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1" w:rsidRPr="006F2FF5" w:rsidRDefault="005B5641" w:rsidP="005B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E5A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FF5">
        <w:rPr>
          <w:rFonts w:ascii="Times New Roman" w:hAnsi="Times New Roman"/>
          <w:sz w:val="28"/>
          <w:szCs w:val="28"/>
        </w:rPr>
        <w:t>РОССИЙСКАЯ ФЕДЕРАЦИЯ</w:t>
      </w:r>
      <w:r w:rsidR="005E5A62">
        <w:rPr>
          <w:rFonts w:ascii="Times New Roman" w:hAnsi="Times New Roman"/>
          <w:sz w:val="28"/>
          <w:szCs w:val="28"/>
        </w:rPr>
        <w:t xml:space="preserve">                       </w:t>
      </w:r>
    </w:p>
    <w:p w:rsidR="005B5641" w:rsidRPr="006F2FF5" w:rsidRDefault="005B5641" w:rsidP="005B564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РОСТОВСКАЯ  ОБЛАСТЬ</w:t>
      </w:r>
    </w:p>
    <w:p w:rsidR="005B5641" w:rsidRPr="006F2FF5" w:rsidRDefault="005B5641" w:rsidP="005B564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5B5641" w:rsidRPr="006F2FF5" w:rsidRDefault="005B5641" w:rsidP="005B564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«ПРИСАЛЬСКОЕ  СЕЛЬСКОЕ  ПОСЕЛЕНИЕ»</w:t>
      </w:r>
    </w:p>
    <w:p w:rsidR="005B5641" w:rsidRPr="006F2FF5" w:rsidRDefault="005B5641" w:rsidP="005B5641">
      <w:pPr>
        <w:pStyle w:val="a6"/>
        <w:jc w:val="center"/>
        <w:rPr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АДМИСТРАЦИЯ  ПРИСАЛЬСКОГО  СЕЛЬСКОГО                    ПОСЕЛЕНИЯ</w:t>
      </w:r>
    </w:p>
    <w:p w:rsidR="005B5641" w:rsidRPr="006F2FF5" w:rsidRDefault="005B5641" w:rsidP="005B5641">
      <w:pPr>
        <w:jc w:val="center"/>
        <w:rPr>
          <w:sz w:val="28"/>
          <w:szCs w:val="28"/>
        </w:rPr>
      </w:pPr>
    </w:p>
    <w:p w:rsidR="005B5641" w:rsidRPr="006F2FF5" w:rsidRDefault="005B5641" w:rsidP="005B5641">
      <w:pPr>
        <w:pStyle w:val="a6"/>
        <w:ind w:left="-284"/>
        <w:jc w:val="center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ПОСТАНОВЛЕНИЕ</w:t>
      </w:r>
    </w:p>
    <w:p w:rsidR="005B5641" w:rsidRPr="006F2FF5" w:rsidRDefault="005B5641" w:rsidP="005B564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5641" w:rsidRPr="006F2FF5" w:rsidRDefault="003D5960" w:rsidP="005B564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5A62">
        <w:rPr>
          <w:rFonts w:ascii="Times New Roman" w:hAnsi="Times New Roman"/>
          <w:color w:val="000000"/>
          <w:sz w:val="28"/>
          <w:szCs w:val="28"/>
        </w:rPr>
        <w:t>97</w:t>
      </w:r>
      <w:r w:rsidR="005B5641" w:rsidRPr="006F2F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5641" w:rsidRPr="006F2FF5" w:rsidRDefault="005E5A62" w:rsidP="005B5641">
      <w:pPr>
        <w:pStyle w:val="a6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от 28.12.</w:t>
      </w:r>
      <w:r w:rsidR="005B5641" w:rsidRPr="006F2FF5">
        <w:rPr>
          <w:rFonts w:ascii="Times New Roman" w:hAnsi="Times New Roman"/>
          <w:color w:val="000000"/>
          <w:spacing w:val="-8"/>
          <w:sz w:val="28"/>
          <w:szCs w:val="28"/>
        </w:rPr>
        <w:t xml:space="preserve"> 2018г.                                                                                х. Присальский</w:t>
      </w:r>
    </w:p>
    <w:p w:rsidR="005B5641" w:rsidRPr="006F2FF5" w:rsidRDefault="005B5641" w:rsidP="005B5641">
      <w:pPr>
        <w:rPr>
          <w:sz w:val="28"/>
          <w:szCs w:val="28"/>
        </w:rPr>
      </w:pPr>
    </w:p>
    <w:p w:rsidR="006F2FF5" w:rsidRPr="006F2FF5" w:rsidRDefault="006F2FF5" w:rsidP="006F2FF5">
      <w:pPr>
        <w:spacing w:after="446" w:line="446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6F2F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 утверждении Административного регламента предоставлении муниципальной услуги  «Предоставление мест захоронения (подзахоронения) на кладби</w:t>
      </w:r>
      <w:r w:rsidR="00B0121B" w:rsidRPr="00B01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щ</w:t>
      </w:r>
      <w:r w:rsidR="00B01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МО «Присальское сельское поселение»</w:t>
      </w:r>
    </w:p>
    <w:p w:rsidR="006F2FF5" w:rsidRPr="006F2FF5" w:rsidRDefault="006F2FF5" w:rsidP="00CD17F9">
      <w:pPr>
        <w:spacing w:after="446" w:line="446" w:lineRule="atLeast"/>
        <w:rPr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«Об организации предоставлении государственных муниципальных услуг» от 27.07.2010г. № 210-ФЗ, на основании положительного заключения по результатам экспертизы проекта административного регламента «Предоставление мест захоронения (подзахоронения) на кла</w:t>
      </w:r>
      <w:r w:rsidRP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B0121B" w:rsidRP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>бище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сельского поселени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, в целях обеспечения информа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ционно открытости деятельности А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министрации Присальского сельского поселения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, повышения качества и доступности предоставляемых услуг</w:t>
      </w:r>
      <w:r w:rsidR="00CD17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Администрация  Присальского сельского поселения </w:t>
      </w:r>
      <w:r w:rsidR="00CD17F9" w:rsidRPr="006F2FF5">
        <w:rPr>
          <w:sz w:val="28"/>
          <w:szCs w:val="28"/>
        </w:rPr>
        <w:t xml:space="preserve"> </w:t>
      </w:r>
    </w:p>
    <w:p w:rsidR="00CD17F9" w:rsidRDefault="00CD17F9" w:rsidP="00B0121B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ПОСТАНОВЛЯЕТ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1.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мест захоронения (подзахоронения) </w:t>
      </w:r>
      <w:r w:rsidR="00B0121B" w:rsidRP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>на кладбище</w:t>
      </w:r>
      <w:r w:rsidRP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</w:t>
      </w:r>
      <w:r w:rsidR="00B0121B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proofErr w:type="gramStart"/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1).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2.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Опубликовать настоящее постановление на официаль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ном информационном  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сайте администраци</w:t>
      </w:r>
      <w:r w:rsidR="00E44D9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сельского поселения </w:t>
      </w:r>
      <w:r w:rsidR="00E44D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gramStart"/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настоящего </w:t>
      </w:r>
      <w:r w:rsidR="00E44D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постановления оставляю за собой    </w:t>
      </w:r>
    </w:p>
    <w:p w:rsidR="00CD17F9" w:rsidRDefault="00CD17F9" w:rsidP="00CD17F9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D17F9" w:rsidRDefault="00CD17F9" w:rsidP="00CD17F9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44D96" w:rsidRDefault="00CD17F9" w:rsidP="00CD17F9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Глава  Администрации  Присальского                                                                           сельского </w:t>
      </w:r>
      <w:r w:rsidR="00E44D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поселения                                                     Г.И.Мкртчян</w:t>
      </w:r>
      <w:r w:rsidR="00E44D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D17F9" w:rsidRDefault="00D7153D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                    </w:t>
      </w: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Pr="00E36EBC" w:rsidRDefault="00591293" w:rsidP="0059129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EB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 вносит: специалист по вопросам</w:t>
      </w:r>
    </w:p>
    <w:p w:rsidR="00591293" w:rsidRPr="00E36EBC" w:rsidRDefault="00591293" w:rsidP="0059129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EB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 хозяйства Фрейман Н.Н.</w:t>
      </w: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F9" w:rsidRDefault="00CD17F9" w:rsidP="0059129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0AB7" w:rsidRDefault="00FD0AB7" w:rsidP="0059129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0AB7" w:rsidRDefault="00FD0AB7" w:rsidP="0059129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153D" w:rsidRPr="00A779CA" w:rsidRDefault="00D7153D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1</w:t>
      </w:r>
    </w:p>
    <w:p w:rsidR="00D7153D" w:rsidRPr="00A779CA" w:rsidRDefault="00D7153D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                </w:t>
      </w: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</w:p>
    <w:p w:rsidR="00D7153D" w:rsidRPr="00A779CA" w:rsidRDefault="00591293" w:rsidP="00D7153D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Присальского </w:t>
      </w:r>
      <w:r w:rsidR="00D7153D"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</w:p>
    <w:p w:rsidR="00D7153D" w:rsidRPr="00A779CA" w:rsidRDefault="00D7153D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                    № </w:t>
      </w:r>
      <w:r w:rsidR="005E5A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97 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5E5A62">
        <w:rPr>
          <w:rFonts w:ascii="Times New Roman" w:eastAsia="Times New Roman" w:hAnsi="Times New Roman" w:cs="Times New Roman"/>
          <w:color w:val="333333"/>
          <w:sz w:val="28"/>
          <w:szCs w:val="28"/>
        </w:rPr>
        <w:t>28.</w:t>
      </w:r>
      <w:r w:rsidR="00591293">
        <w:rPr>
          <w:rFonts w:ascii="Times New Roman" w:eastAsia="Times New Roman" w:hAnsi="Times New Roman" w:cs="Times New Roman"/>
          <w:color w:val="333333"/>
          <w:sz w:val="28"/>
          <w:szCs w:val="28"/>
        </w:rPr>
        <w:t>12.2018</w:t>
      </w: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D7153D" w:rsidRPr="00A779CA" w:rsidRDefault="00D7153D" w:rsidP="00D7153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7153D" w:rsidRPr="00A779CA" w:rsidRDefault="00D7153D" w:rsidP="00D7153D">
      <w:pPr>
        <w:spacing w:after="446" w:line="44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АДМИНИСТРАТИВНЫЙ РЕГЛАМЕНТ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администрации 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Присальского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сельског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исполнению муниципальной услуги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«Предоставление мест захоронения (подзахоронения) на кладбищ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ах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D7153D" w:rsidRPr="00A779CA" w:rsidRDefault="00D7153D" w:rsidP="00D7153D">
      <w:pPr>
        <w:spacing w:after="446" w:line="44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1.Общие положения</w:t>
      </w:r>
    </w:p>
    <w:p w:rsidR="00D7153D" w:rsidRPr="00A779CA" w:rsidRDefault="00D7153D" w:rsidP="002C2B25">
      <w:pPr>
        <w:spacing w:after="446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1.1.Настоящий Административный регламент разработан в соответствии с Федеральным законом от 6.10.2011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Федеральный закон от 12.01.1996 г. № 8-ФЗ «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Опогребении и похоронном деле»,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Правил содержания  и посещение кладбищ на территори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установлении </w:t>
      </w:r>
      <w:r w:rsidRP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>единовременной платы за</w:t>
      </w:r>
      <w:proofErr w:type="gramEnd"/>
      <w:r w:rsidRP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резервировании места для семейного (родового) захоронения превышающего размер бесплатно предоставляемого места для родственного захоронения» 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1.2.Настоящий Административный регламент определяет стандарт предоставления муниципальной услуги, состав и последовательность,  и сроки выполнения административных процедур, тре</w:t>
      </w:r>
      <w:r w:rsidR="00E36EBC">
        <w:rPr>
          <w:rFonts w:ascii="Times New Roman" w:eastAsia="Times New Roman" w:hAnsi="Times New Roman" w:cs="Times New Roman"/>
          <w:color w:val="222222"/>
          <w:sz w:val="28"/>
          <w:szCs w:val="28"/>
        </w:rPr>
        <w:t>бования к порядку их выполнения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, в т.ч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.о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собенности выполнения </w:t>
      </w:r>
      <w:r w:rsidR="002C2B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административных процедур в электронной форме.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1.3.Настоящий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(подзахоронения) </w:t>
      </w:r>
      <w:r w:rsidR="002C2B25">
        <w:rPr>
          <w:rFonts w:ascii="Times New Roman" w:eastAsia="Times New Roman" w:hAnsi="Times New Roman" w:cs="Times New Roman"/>
          <w:color w:val="222222"/>
          <w:sz w:val="28"/>
          <w:szCs w:val="28"/>
        </w:rPr>
        <w:t>на кладбище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сельского поселения</w:t>
      </w:r>
      <w:r w:rsid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–м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униципальная услуга).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1.4.Получателем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умерший  на момент смерти был постоянно зарегистрирован на территор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ии 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родственники умершего гражданина  уже захоронены на кладбищ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>ах П</w:t>
      </w:r>
      <w:r w:rsid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>рисальского сельского поселения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завещание умершего гражданина с волеизъявлением о за</w:t>
      </w:r>
      <w:r w:rsid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хоронении </w:t>
      </w:r>
      <w:r w:rsid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его на  сельском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кладб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>ищ</w:t>
      </w:r>
      <w:r w:rsid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2C2B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1.5. Основные понятия, используемые в административном регламенте: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</w:t>
      </w:r>
      <w:r w:rsidRPr="00FD0A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места захоронения</w:t>
      </w:r>
      <w:r w:rsidRPr="00FD0AB7">
        <w:rPr>
          <w:rFonts w:ascii="Times New Roman" w:eastAsia="Times New Roman" w:hAnsi="Times New Roman" w:cs="Times New Roman"/>
          <w:color w:val="222222"/>
          <w:sz w:val="28"/>
          <w:szCs w:val="28"/>
        </w:rPr>
        <w:t> – земельные участки, предоставляемые в зоне захоронения кладбища для погребения;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   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одиночные захоронения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– 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 либо законного представителя умершего, а также умерших, личность которых не установлена органами внутренних дел;</w:t>
      </w:r>
      <w:r w:rsidR="00263C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родственные захоронения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– места захоронения, предоставляемые на безвоздмездной основе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  </w:t>
      </w:r>
      <w:proofErr w:type="gramStart"/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семейные (родовые) захоронения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– места захоронения, предоставляемые на платной основе (с учетом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места родственного захоронения </w:t>
      </w:r>
      <w:r w:rsidR="00E36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общественном</w:t>
      </w:r>
      <w:r w:rsidR="002C2B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кладбище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для погребения трех и более умерших близких родственников, иных родственников.</w:t>
      </w:r>
      <w:proofErr w:type="gramEnd"/>
    </w:p>
    <w:p w:rsidR="00D7153D" w:rsidRPr="00A779CA" w:rsidRDefault="00D7153D" w:rsidP="00873E54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73E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2.Стандарт предоставления муниципальной услуги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2.1.Наименование услуги: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«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Предоставление мест захоронения (подзахоронения) на кладбищ</w:t>
      </w:r>
      <w:r w:rsidR="00873E54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сельского поселения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2.2.Наименование органа, предоставляющего муниципальную услугу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–А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дминистрац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ия </w:t>
      </w:r>
      <w:r w:rsidR="00873E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Присальского сельского поселения  Дубовского района Ростовской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области.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2.3.Результат оказания услуги : предоставление  места на  кладбищ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>ах Присальского сельского поселения  Дубов</w:t>
      </w:r>
      <w:r w:rsidR="00873E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ского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 для захоронения (подзахоронение) или отказ в предоставлении места для захоронения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(подзахоронения).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2.4.Срок предоставления услуги: в день обращения заявителя –физического лица, принявшего на себя обязательства по захоронению умершего.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2.5.Правовые основания для предоставления муниципальной услуги: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Федеральный закон от 6.10.2011 г. № 131-ФЗ «Об общих принципах организации местного самоуправления в Российской Федерации»;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-Федеральный закон от 27.07.2010 г. № 210-ФЗ «Об организации предоставления государственных и муниципальных услуг»;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-Устав 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Присальского</w:t>
      </w:r>
      <w:r w:rsid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 Дубовского</w:t>
      </w:r>
      <w:r w:rsidR="005912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  Ростовской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области;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2.6.Исчерпывающий перечень документов, необходимых для предоставления муниципальной услуги: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2.6.1. 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места для одиночного захоронения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1)копия документа, удостоверяющего личность заявителя (Заявитель должен при себе иметь подлинник такого документа для сверки);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2) свидетельство о смерти, выданное органами ЗАГС (копия и подлинник для сверки);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3) справка о кремации (копия и подлинник для сверки) – при захоронении урны с прахом;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4) если личность не установлена: копия документа, подтверждающего согласие органов внутренних дел на погребение умершего (с приложением подлинника  для сверки);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2.6.2. 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места для родственного захоронения (подзахоронения)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1)копия документа, удостоверяющего личность заявителя (Заявитель должен при себе иметь подлинник такого документа для сверки);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2) свидетельство о смерти, выданное органами ЗАГС (копия и подлинник для сверки);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3) справка о кремации (копия и подлинник для сверки) – при захоронении урны с прахом;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4) копия удостоверения о родственном захоронении ранее умершего или копия разрешения на захоронение ранее умершего (с приложением подлинника для сверки);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5) копии документов, подтверждающих наличие родственных или супружеских отношений между умершим и ранее умершим, захороненным на родственном захоронении (с приложением подлинника для сверки);</w:t>
      </w:r>
      <w:proofErr w:type="gramEnd"/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6)письменное согласие лица, на которого зарегистрировано родственное захоронение, – 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2.6.3. 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 под семейные (родовые) захоронения</w:t>
      </w:r>
      <w:r w:rsidR="00E36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1)копия документа, удостоверяющего личность заявителя (Заявитель должен при себе иметь подлинник такого документа для сверки);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2) свидетельство о смерти, выданное органами ЗАГС (копия и подлинник для сверки);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3) справка о кремации (копия и подлинник для сверки) – при захоронении урны с прахом;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4) копии документов, подтверждающих наличие двух и более близких родственников (иных родственников) с приложением подлинников для сверки;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5) </w:t>
      </w:r>
      <w:r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копия платежного документа, подтверждающего факт уплаты платежа за резервирование места под будущее погребение с предъявлением </w:t>
      </w:r>
      <w:r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подлинника для сверки в случае, если </w:t>
      </w:r>
      <w:proofErr w:type="gramStart"/>
      <w:r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площадь</w:t>
      </w:r>
      <w:proofErr w:type="gramEnd"/>
      <w:r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предоставляемая под семейное (родовое) захоронение превышает размер бесплатно предоставляемого места для родственного захоронения.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отсутствие у Заявителя документов, предусмотренных в пункте 2.6;– документы не поддаются прочтению;</w:t>
      </w:r>
      <w:r w:rsidR="00E36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выполнены не на русском языке;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2.8.Исчерпывающий перечень оснований для отказа в предоставлении муниципальной услуги: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Заявитель является недееспособным лицом;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предоставленных Заявителем документах обнаружены недостоверные данные;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2.9.Предоставление места для захоронения (подзахоронения) осуществляется на бесплатной основе.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2.10. Новые участки предоставляются в случае: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 отсутствия возможности произвести Захоронение (подзахоронение) на исторически сложившихся родовых захоронениях на территор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>ии Присальского  сельского поселения</w:t>
      </w:r>
      <w:proofErr w:type="gramStart"/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 ранее на территори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Присальсого сельского поселения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захоронения родственников Заявителя не производились.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2.11.Максимальный срок ожидания в очереди при подаче заявления о предоставлении муниципальной услуги -30 минут; максимальный срок ожидания при получении результата предоставления услуги -30 минут. 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2.12.Срок регистрации запроса заявителя о предоставлении муниципальной услуги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-в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день обращения заявителя.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2.13.Помещения, в которых предоставляется муниципальная услуга, зал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2.14.Доступность муниципальной услуги характеризуется следующими показателями: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прием обращений по предоставлению муниципальной услуги  «Предоставление мест захоронен</w:t>
      </w:r>
      <w:r w:rsidR="002C2B25">
        <w:rPr>
          <w:rFonts w:ascii="Times New Roman" w:eastAsia="Times New Roman" w:hAnsi="Times New Roman" w:cs="Times New Roman"/>
          <w:color w:val="222222"/>
          <w:sz w:val="28"/>
          <w:szCs w:val="28"/>
        </w:rPr>
        <w:t>ия (подзахоронения) на кладбище Присальского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поселения» осуществляется ежедневно , с поне</w:t>
      </w:r>
      <w:r w:rsid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>дельника по четверг с 9.00 до 17</w:t>
      </w:r>
      <w:r w:rsid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>ч.12 мин., в пятницу с 9.00 до 17 ч..12 мин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-на территории </w:t>
      </w:r>
      <w:r w:rsid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Присальского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>ельского поселения расположено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1BEC"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>1 (открытое) сельское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кладбище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     Качество муниципальной услуги характеризуется следующим показателем: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исполнение услуги в установленные сроки;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-отсутствие жалоб от получателя услуги;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2.15</w:t>
      </w:r>
      <w:r w:rsidRP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>.В электронной форме указанная услуга не может быть представлена.</w:t>
      </w:r>
    </w:p>
    <w:p w:rsidR="00D7153D" w:rsidRPr="00A779CA" w:rsidRDefault="00D7153D" w:rsidP="00D7153D">
      <w:pPr>
        <w:spacing w:after="446" w:line="44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Требования к порядку исполнения муниципальной услуги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3.1. Порядок информирования о правилах предоставления услуги.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3.1.1. Информация о местах нахождения и графике работы исполнительных органов, предоставляющих услугу:</w:t>
      </w:r>
    </w:p>
    <w:tbl>
      <w:tblPr>
        <w:tblW w:w="18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2413"/>
        <w:gridCol w:w="8822"/>
        <w:gridCol w:w="2375"/>
        <w:gridCol w:w="2247"/>
      </w:tblGrid>
      <w:tr w:rsidR="00A779CA" w:rsidRPr="00A779CA" w:rsidTr="00423F34">
        <w:tc>
          <w:tcPr>
            <w:tcW w:w="24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   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исполнительного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органа        </w:t>
            </w:r>
          </w:p>
        </w:tc>
        <w:tc>
          <w:tcPr>
            <w:tcW w:w="24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исполнительного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органа</w:t>
            </w:r>
          </w:p>
        </w:tc>
        <w:tc>
          <w:tcPr>
            <w:tcW w:w="88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556DC0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работы:</w:t>
            </w:r>
            <w:r w:rsidR="00D7153D"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D7153D"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(приемн</w:t>
            </w:r>
            <w:proofErr w:type="gramEnd"/>
          </w:p>
        </w:tc>
        <w:tc>
          <w:tcPr>
            <w:tcW w:w="23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             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электронной       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почты</w:t>
            </w:r>
          </w:p>
        </w:tc>
        <w:tc>
          <w:tcPr>
            <w:tcW w:w="22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      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справок</w:t>
            </w:r>
          </w:p>
        </w:tc>
      </w:tr>
      <w:tr w:rsidR="00A779CA" w:rsidRPr="00A779CA" w:rsidTr="00423F34">
        <w:tc>
          <w:tcPr>
            <w:tcW w:w="24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Присальского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556DC0" w:rsidP="00CA1BEC">
            <w:pPr>
              <w:spacing w:after="446" w:line="44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34745</w:t>
            </w:r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,   Ростовская  область</w:t>
            </w:r>
            <w:proofErr w:type="gramStart"/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Дубовский  район, х. Присальский </w:t>
            </w:r>
            <w:r w:rsidR="00D7153D"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7153D"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88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6DC0" w:rsidRDefault="00D7153D" w:rsidP="00627652">
            <w:pPr>
              <w:spacing w:after="446" w:line="44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56DC0">
              <w:rPr>
                <w:rFonts w:ascii="Times New Roman" w:eastAsia="Times New Roman" w:hAnsi="Times New Roman" w:cs="Times New Roman"/>
                <w:sz w:val="28"/>
                <w:szCs w:val="28"/>
              </w:rPr>
              <w:t>едельник- четверг</w:t>
            </w:r>
            <w:r w:rsidR="0062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с 09.00 до 17ч. 12 мин.                                                               с 09.00 до 1                                                                                                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2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BD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(перерыв на обед с 13.00 </w:t>
            </w:r>
            <w:proofErr w:type="gramStart"/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14.00 час.)</w:t>
            </w:r>
          </w:p>
          <w:p w:rsidR="00556DC0" w:rsidRPr="00A779CA" w:rsidRDefault="00556DC0" w:rsidP="00556DC0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 с 09.00 до 17ч.12 мин.</w:t>
            </w:r>
          </w:p>
        </w:tc>
        <w:tc>
          <w:tcPr>
            <w:tcW w:w="23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 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почты: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79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rechitsy</w:t>
            </w:r>
            <w:r w:rsidRPr="00A779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@</w:t>
            </w:r>
            <w:r w:rsidRPr="00A779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A779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A779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</w:p>
        </w:tc>
        <w:tc>
          <w:tcPr>
            <w:tcW w:w="224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496)46-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  <w:p w:rsidR="00D7153D" w:rsidRPr="00A779CA" w:rsidRDefault="00D7153D" w:rsidP="00D7153D">
            <w:pPr>
              <w:spacing w:after="446" w:line="4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8(49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A779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A1BEC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</w:tr>
    </w:tbl>
    <w:p w:rsidR="00627652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627652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3.1.</w:t>
      </w:r>
      <w:r w:rsidRP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>2. Информацию о порядке  предоставления мест захоронения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(подзахоронения) Заявитель может получить в отделе  в соответствии с графиком работы отдела.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3.1.3. Информация, указанная в п. 2.6. настоящего административного регламента, размещается на информационных стендах в администрац</w:t>
      </w:r>
      <w:r w:rsidR="00CA1BEC">
        <w:rPr>
          <w:rFonts w:ascii="Times New Roman" w:eastAsia="Times New Roman" w:hAnsi="Times New Roman" w:cs="Times New Roman"/>
          <w:color w:val="222222"/>
          <w:sz w:val="28"/>
          <w:szCs w:val="28"/>
        </w:rPr>
        <w:t>ии Присальского сельского поселения</w:t>
      </w:r>
      <w:r w:rsidR="00556D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размещается на </w:t>
      </w:r>
      <w:r w:rsidR="00645877">
        <w:rPr>
          <w:rFonts w:ascii="Times New Roman" w:eastAsia="Times New Roman" w:hAnsi="Times New Roman" w:cs="Times New Roman"/>
          <w:color w:val="222222"/>
          <w:sz w:val="28"/>
          <w:szCs w:val="28"/>
        </w:rPr>
        <w:t>портале «Госуслуги».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3.2. Сроки исполнения муниципальной услуги: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решение о предоставлении места принимается в день обращения  Заявителя (не позднее одного дня до дня погребения)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3.3. Основания для приостановления или отказа от исполнения услуги: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Отказ от исполнения услуги допускается в случае: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Заявитель является недееспособным лицом;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предоставленных Заявителем документах обнаружены недостоверные данные;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-Заявитель предоставил неполный пакет документов.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 w:rsidR="006276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</w:t>
      </w:r>
    </w:p>
    <w:p w:rsidR="00D7153D" w:rsidRPr="00A779CA" w:rsidRDefault="001A27E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 ранее на территор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ии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захоронения родственников Заявителя не производились.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3.5. Условия предоставления услуги:</w:t>
      </w:r>
      <w:r w:rsidR="00D7153D"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Новые участки предоставляются в случае: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– отсутствия возможности произвести захоронение (подзахоронение) на исторически сложившихся родовых захоронениях на территор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>ии Присальского сельского поселения</w:t>
      </w:r>
      <w:proofErr w:type="gramStart"/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3.6. Порядок обращения Заявителя для получения места захороне</w:t>
      </w:r>
      <w:r w:rsidR="001A27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ния </w:t>
      </w:r>
      <w:r w:rsidR="001A27ED" w:rsidRP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>(подзахоронения) на сельском кладбище</w:t>
      </w:r>
      <w:r w:rsidRP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поселения: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места для одиночного захоронения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Гражданин, взявший на себя обязанность осуществить погребение умершего,  подает заявление в администрацию 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форме, приведенной в приложении N 1 к настоящему Регламенту.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заявлению прилагаются документы, указанные в пункте 2.6.1.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места для родственного захоронения (подзахоронения)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 Гражданин, взявший на себя обязанность осуществить погребение умершего,  подает заявление в администрац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ию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форме, приведенной в приложении N 1 к настоящему Регламенту.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заявлению прилагаются документы, указанные в пункте 2.6.2.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предоставления мест под семейные (родовые) захоронения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Гражданин, взявший на себя обязанность осуществить погребение умершего,  подает заявление в администраци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по форме, приведенной в приложении N 1 к настоящему Регламенту.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заявлению прилагаются документы, указанные в пункте 2.6.3.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Административные процедуры выполнения муниципальной услуги</w:t>
      </w:r>
      <w:r w:rsidR="00263C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4.1. Специалист администрац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ии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принимает заявление и  требуемые документы от Заявителя, регистрирует их в журнале регистрации заявлений граждан. 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4.2. Решение о предоставлении места под семейное (родственное) захоронение принимается: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в случае если погребение должно быть осуществлено в настоящее время, решение о предоставлении места принимается в день обращения  Заявителя (не позднее одного дня до дня погребения)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4.3. Специалист  готовит разрешение на захоронение в виде </w:t>
      </w:r>
      <w:r w:rsidRP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справки,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которая выдается Заявителю на руки.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4.4.  Заявителю выдается Постановление Гла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 Администрации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предоставлении места для  захоронения или мотивированный отказ.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4.5. Захоронения регистрируются  в книге регистрации захоронений (захоронений урн с прахом).</w:t>
      </w:r>
      <w:r w:rsidR="00263C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4.6. Оформляется и выдается удостоверение о захоронении лицу, ответственному за захоронение.</w:t>
      </w:r>
    </w:p>
    <w:p w:rsidR="00D7153D" w:rsidRPr="00A779CA" w:rsidRDefault="00D7153D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4.7.Организация, управляющая кладбищем, на основании решения о предоставлении места для захоронения (подзахоронения), осуществляет его предоставление в срок,  не позднее одного дня до дня погребения.</w:t>
      </w:r>
    </w:p>
    <w:p w:rsidR="00D7153D" w:rsidRPr="00A779CA" w:rsidRDefault="00D7153D" w:rsidP="00263CDC">
      <w:pPr>
        <w:spacing w:after="446" w:line="44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5. Порядок и формы </w:t>
      </w:r>
      <w:proofErr w:type="gramStart"/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контроля за</w:t>
      </w:r>
      <w:proofErr w:type="gramEnd"/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предоставлением </w:t>
      </w:r>
      <w:r w:rsidR="00263C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муниципальной 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услуги</w:t>
      </w:r>
      <w:r w:rsidR="00263C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5.1. Текущий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осуществляет</w:t>
      </w:r>
      <w:r w:rsidR="004E1E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специалист по вопросам муниципального  хозяйства Присальского сельского поселения.                                                 </w:t>
      </w:r>
      <w:r w:rsidR="00263C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5.2. Персональная ответственность за исполнение указанной муниципальной услуги  закреп</w:t>
      </w:r>
      <w:r w:rsidR="004E1E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ляется в должностной  инструкции сотрудника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ии 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5.3. В случае выявления нарушений прав Заявителей осу</w:t>
      </w:r>
      <w:r w:rsidR="004E1E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ществляется привлечение виновного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лиц</w:t>
      </w:r>
      <w:r w:rsidR="004E1E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ответственности в соответствии с действующим законодательством.</w:t>
      </w:r>
    </w:p>
    <w:p w:rsidR="00D7153D" w:rsidRPr="00A779CA" w:rsidRDefault="00D7153D" w:rsidP="00D7153D">
      <w:pPr>
        <w:spacing w:after="446" w:line="44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Порядок обжалования действий (бездействия) должностного</w:t>
      </w:r>
      <w:r w:rsidRPr="00A779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лица, а также принимаемого им решения при предоставлении муниципальной услуги</w:t>
      </w:r>
    </w:p>
    <w:p w:rsidR="00D7153D" w:rsidRPr="00A779CA" w:rsidRDefault="00D7153D" w:rsidP="00A779CA">
      <w:pPr>
        <w:spacing w:after="446" w:line="446" w:lineRule="atLeast"/>
        <w:ind w:left="567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6.1. Заявители имеют право на обжалование действий (бездействия) должностного лица администрац</w:t>
      </w:r>
      <w:r w:rsid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>ии</w:t>
      </w:r>
      <w:r w:rsidR="00EE31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Присальского </w:t>
      </w:r>
      <w:r w:rsidR="00EF7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</w:t>
      </w:r>
      <w:r w:rsidR="00EE3160">
        <w:rPr>
          <w:rFonts w:ascii="Times New Roman" w:eastAsia="Times New Roman" w:hAnsi="Times New Roman" w:cs="Times New Roman"/>
          <w:color w:val="222222"/>
          <w:sz w:val="28"/>
          <w:szCs w:val="28"/>
        </w:rPr>
        <w:t>го поселения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принимаемого им решения при предоставлении услуги: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в несудебном порядке путем обращения в порядке подчиненности к Заместителю главы администрац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>ии Присальского сельского поселения</w:t>
      </w:r>
      <w:proofErr w:type="gramStart"/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в судебном порядке в соответствии с действующим законодательством.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6.2.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Жалоба в письменной форме должна содержать следующую информацию: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фамилия, имя, отчество Заявителя;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почтовый адрес места жительства, по которому должен быть направлен ответ;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существо обжалуемого действия (бездействия) и решения.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6.3.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Дополнительно могут быть указаны: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причины несогласия с обжалуемым действием (бездействием) и решением;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– обстоятельства, на основании которых Заявитель считает, что нарушены его права, свободы и законные интересы, созданы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иные сведения, которые автор обращения считает необходимым сообщить;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копии документов, подтверждающих изложенные в жалобе доводы.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6.4. Жалоба подписывается подавшим ее Заявителем и ставится дата.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связи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6.6. Поступившая к должностному лицу администрации 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Присальского сельского поселения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жалоба регистрируется в установленном порядке.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6.7. Должностные лица администрации: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обеспечивают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–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– по результатам рассмотрения жалобы принимают меры,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6.9. Письменная жалоба, поступившая к должностному лицу администрации, рассматривается в течение 30 дней со дня регистрации жалобы.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6.12. Ответ на жалобу подписывается глав</w:t>
      </w:r>
      <w:r w:rsidR="004E1E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ой Администрации  Присальского сельского поселения.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6.14. Обращения считаются разрешенными, если рассмотрены все поставленные в них вопросы, приняты необходимые меры и даны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письменные ответы.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6.15. Заявитель может сообщить о нарушении своих прав и законных интересов, противоправных решениях, действиях или бездействии должнос</w:t>
      </w:r>
      <w:r w:rsidR="00EE3160">
        <w:rPr>
          <w:rFonts w:ascii="Times New Roman" w:eastAsia="Times New Roman" w:hAnsi="Times New Roman" w:cs="Times New Roman"/>
          <w:color w:val="222222"/>
          <w:sz w:val="28"/>
          <w:szCs w:val="28"/>
        </w:rPr>
        <w:t>тных лиц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>, о нарушении положений административного регламента, некорректном поведении или нарушении служебной этики: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– по </w:t>
      </w:r>
      <w:r w:rsidR="001C28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номеру телефона  886377 58 2-42 </w:t>
      </w:r>
      <w:r w:rsidRPr="00A77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A779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 </w:t>
      </w:r>
      <w:proofErr w:type="gramEnd"/>
      <w:r w:rsidRPr="00A779CA">
        <w:rPr>
          <w:rFonts w:ascii="Times New Roman" w:eastAsia="Times New Roman" w:hAnsi="Times New Roman" w:cs="Times New Roman"/>
          <w:color w:val="222222"/>
          <w:sz w:val="26"/>
          <w:szCs w:val="26"/>
        </w:rPr>
        <w:t>Глава</w:t>
      </w:r>
      <w:r w:rsidR="001C28D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Администарции  </w:t>
      </w:r>
      <w:r w:rsidR="004E1E2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Присальского </w:t>
      </w:r>
      <w:r w:rsidR="001C28D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сельского поселения </w:t>
      </w:r>
      <w:r w:rsidR="00E11FB2">
        <w:rPr>
          <w:rFonts w:ascii="Times New Roman" w:eastAsia="Times New Roman" w:hAnsi="Times New Roman" w:cs="Times New Roman"/>
          <w:color w:val="222222"/>
          <w:sz w:val="26"/>
          <w:szCs w:val="26"/>
        </w:rPr>
        <w:t>);</w:t>
      </w:r>
      <w:r w:rsidR="00E11FB2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– на сайте</w:t>
      </w:r>
      <w:r w:rsidR="00E55A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/</w:t>
      </w:r>
      <w:r w:rsidR="004E1E2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E55A84">
        <w:rPr>
          <w:sz w:val="24"/>
          <w:szCs w:val="24"/>
          <w:lang w:val="en-US"/>
        </w:rPr>
        <w:t>www</w:t>
      </w:r>
      <w:r w:rsidR="00E55A84">
        <w:rPr>
          <w:sz w:val="24"/>
          <w:szCs w:val="24"/>
        </w:rPr>
        <w:t>.р</w:t>
      </w:r>
      <w:r w:rsidR="00E55A84">
        <w:rPr>
          <w:sz w:val="24"/>
          <w:szCs w:val="24"/>
          <w:lang w:val="en-US"/>
        </w:rPr>
        <w:t>risalskoe</w:t>
      </w:r>
      <w:r w:rsidR="00E55A84">
        <w:rPr>
          <w:sz w:val="24"/>
          <w:szCs w:val="24"/>
        </w:rPr>
        <w:t>.</w:t>
      </w:r>
      <w:r w:rsidR="00E55A84">
        <w:rPr>
          <w:sz w:val="24"/>
          <w:szCs w:val="24"/>
          <w:lang w:val="en-US"/>
        </w:rPr>
        <w:t>sintez</w:t>
      </w:r>
      <w:r w:rsidR="00E55A84">
        <w:rPr>
          <w:sz w:val="24"/>
          <w:szCs w:val="24"/>
        </w:rPr>
        <w:t>-</w:t>
      </w:r>
      <w:r w:rsidR="00E55A84">
        <w:rPr>
          <w:sz w:val="24"/>
          <w:szCs w:val="24"/>
          <w:lang w:val="en-US"/>
        </w:rPr>
        <w:t>npk</w:t>
      </w:r>
      <w:r w:rsidR="00E55A84">
        <w:rPr>
          <w:sz w:val="24"/>
          <w:szCs w:val="24"/>
        </w:rPr>
        <w:t>.</w:t>
      </w:r>
      <w:r w:rsidR="00E55A84">
        <w:rPr>
          <w:sz w:val="24"/>
          <w:szCs w:val="24"/>
          <w:lang w:val="en-US"/>
        </w:rPr>
        <w:t>ru</w:t>
      </w:r>
      <w:r w:rsidR="00E55A84">
        <w:rPr>
          <w:sz w:val="24"/>
          <w:szCs w:val="24"/>
        </w:rPr>
        <w:t>/</w:t>
      </w:r>
      <w:r w:rsidR="004E1E2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E11FB2">
        <w:rPr>
          <w:rFonts w:ascii="Times New Roman" w:eastAsia="Times New Roman" w:hAnsi="Times New Roman" w:cs="Times New Roman"/>
          <w:color w:val="222222"/>
          <w:sz w:val="26"/>
          <w:szCs w:val="26"/>
        </w:rPr>
        <w:t>А</w:t>
      </w:r>
      <w:r w:rsidRPr="00A779CA">
        <w:rPr>
          <w:rFonts w:ascii="Times New Roman" w:eastAsia="Times New Roman" w:hAnsi="Times New Roman" w:cs="Times New Roman"/>
          <w:color w:val="222222"/>
          <w:sz w:val="26"/>
          <w:szCs w:val="26"/>
        </w:rPr>
        <w:t>дминистрац</w:t>
      </w:r>
      <w:r w:rsidR="001C28D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ии </w:t>
      </w:r>
      <w:r w:rsidR="00E11FB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17335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Присальского </w:t>
      </w:r>
      <w:r w:rsidR="00E11FB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1C28D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сельского поселения  </w:t>
      </w:r>
      <w:r w:rsidRPr="00A779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через Интернет-приемную.</w:t>
      </w:r>
    </w:p>
    <w:p w:rsidR="00A779CA" w:rsidRDefault="00A779CA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                                                                                          </w:t>
      </w:r>
    </w:p>
    <w:p w:rsidR="00A779CA" w:rsidRDefault="00A779CA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A779CA" w:rsidRDefault="00A779CA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A779CA" w:rsidRDefault="00A779CA" w:rsidP="00D7153D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17335F" w:rsidRDefault="00A779CA" w:rsidP="00263CDC">
      <w:pPr>
        <w:spacing w:after="446" w:line="446" w:lineRule="atLeast"/>
        <w:ind w:left="426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                                                            </w:t>
      </w:r>
      <w:r w:rsidR="00263C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               </w:t>
      </w:r>
    </w:p>
    <w:p w:rsidR="00E55A84" w:rsidRDefault="00E11FB2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                                                                </w:t>
      </w:r>
    </w:p>
    <w:p w:rsidR="00E55A84" w:rsidRDefault="00E55A84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55A84" w:rsidRDefault="00E55A84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55A84" w:rsidRDefault="00E55A84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55A84" w:rsidRDefault="00E55A84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55A84" w:rsidRDefault="00E55A84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7153D" w:rsidRPr="005E5A62" w:rsidRDefault="00E55A84" w:rsidP="00E11FB2">
      <w:pPr>
        <w:spacing w:after="446" w:line="446" w:lineRule="atLeast"/>
        <w:rPr>
          <w:rFonts w:ascii="Verdana" w:eastAsia="Times New Roman" w:hAnsi="Verdana" w:cs="Times New Roman"/>
          <w:b/>
          <w:color w:val="222222"/>
          <w:sz w:val="26"/>
          <w:szCs w:val="26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 xml:space="preserve">                                                            </w:t>
      </w:r>
      <w:r w:rsidR="00E11FB2">
        <w:rPr>
          <w:rFonts w:ascii="Verdana" w:eastAsia="Times New Roman" w:hAnsi="Verdana" w:cs="Times New Roman"/>
          <w:color w:val="222222"/>
          <w:sz w:val="24"/>
          <w:szCs w:val="24"/>
        </w:rPr>
        <w:t xml:space="preserve">        </w:t>
      </w:r>
      <w:r w:rsidR="00D7153D" w:rsidRPr="005E5A62">
        <w:rPr>
          <w:rFonts w:ascii="Verdana" w:eastAsia="Times New Roman" w:hAnsi="Verdana" w:cs="Times New Roman"/>
          <w:b/>
          <w:i/>
          <w:iCs/>
          <w:color w:val="222222"/>
          <w:sz w:val="24"/>
          <w:szCs w:val="24"/>
        </w:rPr>
        <w:t>Приложение №</w:t>
      </w:r>
      <w:r w:rsidR="005E5A62" w:rsidRPr="005E5A62">
        <w:rPr>
          <w:rFonts w:ascii="Verdana" w:eastAsia="Times New Roman" w:hAnsi="Verdana" w:cs="Times New Roman"/>
          <w:b/>
          <w:i/>
          <w:iCs/>
          <w:color w:val="222222"/>
          <w:sz w:val="24"/>
          <w:szCs w:val="24"/>
        </w:rPr>
        <w:t>1</w:t>
      </w:r>
    </w:p>
    <w:p w:rsidR="00D7153D" w:rsidRPr="003119E3" w:rsidRDefault="00D7153D" w:rsidP="00D7153D">
      <w:pPr>
        <w:spacing w:after="446" w:line="446" w:lineRule="atLeast"/>
        <w:ind w:left="-480"/>
        <w:jc w:val="righ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3119E3">
        <w:rPr>
          <w:rFonts w:ascii="Verdana" w:eastAsia="Times New Roman" w:hAnsi="Verdana" w:cs="Times New Roman"/>
          <w:iCs/>
          <w:color w:val="222222"/>
          <w:sz w:val="24"/>
          <w:szCs w:val="24"/>
        </w:rPr>
        <w:t> к Административному регламенту</w:t>
      </w:r>
    </w:p>
    <w:p w:rsidR="00D7153D" w:rsidRPr="00D7153D" w:rsidRDefault="00D7153D" w:rsidP="00D7153D">
      <w:pPr>
        <w:spacing w:after="446" w:line="446" w:lineRule="atLeast"/>
        <w:ind w:left="-480"/>
        <w:jc w:val="righ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 xml:space="preserve">Главе  </w:t>
      </w:r>
      <w:r w:rsidR="00E11FB2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 xml:space="preserve">Администрации Присальского сельского поселения </w:t>
      </w: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     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                                          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2410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От________________________________________________________________________________________________________________                                                                            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 полностью Ф.И.О.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ind w:left="-993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 Зарегистрированно</w:t>
      </w:r>
      <w:proofErr w:type="gramStart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й(</w:t>
      </w:r>
      <w:proofErr w:type="gramEnd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ого)    по адресу :_______________________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 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 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                                                         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                </w:t>
      </w:r>
      <w:r w:rsidR="00263CDC">
        <w:rPr>
          <w:rFonts w:ascii="Verdana" w:eastAsia="Times New Roman" w:hAnsi="Verdana" w:cs="Times New Roman"/>
          <w:color w:val="222222"/>
          <w:sz w:val="26"/>
          <w:szCs w:val="26"/>
        </w:rPr>
        <w:t xml:space="preserve">                      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паспортные данные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 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276" w:firstLine="283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                                                                                                           </w:t>
      </w:r>
      <w:r w:rsidR="00263CDC">
        <w:rPr>
          <w:rFonts w:ascii="Verdana" w:eastAsia="Times New Roman" w:hAnsi="Verdana" w:cs="Times New Roman"/>
          <w:color w:val="222222"/>
          <w:sz w:val="26"/>
          <w:szCs w:val="26"/>
        </w:rPr>
        <w:t xml:space="preserve">               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телефон</w:t>
      </w:r>
    </w:p>
    <w:p w:rsidR="00D7153D" w:rsidRPr="00D7153D" w:rsidRDefault="00D7153D" w:rsidP="00D7153D">
      <w:pPr>
        <w:spacing w:after="446" w:line="446" w:lineRule="atLeast"/>
        <w:ind w:left="-1276" w:firstLine="283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Заявление.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Прошу    выделить   место   для   захоронения (подзахоронения)  умершего   родственника 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 ( Ф.И.О. , дата смерти</w:t>
      </w:r>
      <w:proofErr w:type="gramStart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,</w:t>
      </w:r>
      <w:proofErr w:type="gramEnd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возраст умершего)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                        (указать куда в родственную могилу или на свободное место)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Где ранее захоронен (захоронены</w:t>
      </w:r>
      <w:proofErr w:type="gramStart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)</w:t>
      </w:r>
      <w:proofErr w:type="gramEnd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мой умерший родственник (родственники)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в__________</w:t>
      </w:r>
      <w:r w:rsidR="00263CDC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году_______________________________</w:t>
      </w:r>
      <w:r w:rsidR="00263CDC">
        <w:rPr>
          <w:rFonts w:ascii="Verdana" w:eastAsia="Times New Roman" w:hAnsi="Verdana" w:cs="Times New Roman"/>
          <w:color w:val="222222"/>
          <w:sz w:val="26"/>
          <w:szCs w:val="26"/>
        </w:rPr>
        <w:t>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                          (родственное отношение, фамилия, имя</w:t>
      </w:r>
      <w:proofErr w:type="gramStart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,</w:t>
      </w:r>
      <w:proofErr w:type="gramEnd"/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 xml:space="preserve"> отчество)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На общественном кладбище селе (деревни)__________________________________________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Участок № ______________.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В родственном захоронении имеется (имеются)______________________________________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 (указать вид надгробия: памятник, трафарет)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                                                        (Ф.И.О., дата захоронения)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За правильность сведений несу полную ответственность.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«______» ____________20_____г.                     Личная подпись______________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Обязуюсь соблюдать размеры захоронения ______________________.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«______» ____________20_____г.                     Личная подпись______________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E11FB2">
      <w:pPr>
        <w:spacing w:after="446" w:line="446" w:lineRule="atLeast"/>
        <w:ind w:left="-142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 xml:space="preserve">ЗАКЛЮЧЕНИЕ АДМИНИСТРАЦИИ </w:t>
      </w:r>
      <w:r w:rsidR="00E11FB2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 xml:space="preserve">ПРИСАЛЬСКОГО  </w:t>
      </w: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СЕЛЬСКОГО ПОСЕЛЕНИЯ</w:t>
      </w:r>
      <w:r w:rsidRPr="00D7153D">
        <w:rPr>
          <w:rFonts w:ascii="Verdana" w:eastAsia="Times New Roman" w:hAnsi="Verdana" w:cs="Times New Roman"/>
          <w:b/>
          <w:bCs/>
          <w:color w:val="222222"/>
          <w:sz w:val="26"/>
        </w:rPr>
        <w:t> </w:t>
      </w: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br/>
        <w:t>                                                      </w:t>
      </w:r>
    </w:p>
    <w:p w:rsidR="00D7153D" w:rsidRPr="00D7153D" w:rsidRDefault="00D7153D" w:rsidP="00D7153D">
      <w:pPr>
        <w:spacing w:after="446" w:line="446" w:lineRule="atLeast"/>
        <w:ind w:left="-142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D7153D" w:rsidRPr="00D7153D" w:rsidRDefault="00D7153D" w:rsidP="00D7153D">
      <w:pPr>
        <w:spacing w:after="446" w:line="446" w:lineRule="atLeast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«___» _________ 20____г.</w:t>
      </w:r>
    </w:p>
    <w:p w:rsidR="00D7153D" w:rsidRPr="00D7153D" w:rsidRDefault="00D7153D" w:rsidP="00E11FB2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Гла</w:t>
      </w:r>
      <w:r w:rsidR="00E11FB2">
        <w:rPr>
          <w:rFonts w:ascii="Verdana" w:eastAsia="Times New Roman" w:hAnsi="Verdana" w:cs="Times New Roman"/>
          <w:color w:val="222222"/>
          <w:sz w:val="26"/>
          <w:szCs w:val="26"/>
        </w:rPr>
        <w:t xml:space="preserve">ва Администрации Присальского сельского поселения 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 ________________________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                                                       </w:t>
      </w:r>
      <w:r w:rsidRPr="00D7153D">
        <w:rPr>
          <w:rFonts w:ascii="Verdana" w:eastAsia="Times New Roman" w:hAnsi="Verdana" w:cs="Times New Roman"/>
          <w:color w:val="222222"/>
          <w:sz w:val="26"/>
        </w:rPr>
        <w:t> </w:t>
      </w:r>
      <w:r w:rsidRPr="00D7153D"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t>К заявлению прилагается копия свидетельства о смерти</w:t>
      </w: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D7153D">
      <w:pPr>
        <w:spacing w:after="446" w:line="446" w:lineRule="atLeast"/>
        <w:ind w:left="6372" w:firstLine="708"/>
        <w:jc w:val="right"/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</w:pPr>
    </w:p>
    <w:p w:rsidR="005E5A62" w:rsidRDefault="005E5A62" w:rsidP="005E5A62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lastRenderedPageBreak/>
        <w:t xml:space="preserve">                                                                     </w:t>
      </w:r>
      <w:r w:rsidR="00D7153D" w:rsidRPr="00D7153D"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t>Приложение 2</w:t>
      </w:r>
      <w:r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t xml:space="preserve"> </w:t>
      </w:r>
      <w:proofErr w:type="gramStart"/>
      <w:r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t>к</w:t>
      </w:r>
      <w:proofErr w:type="gramEnd"/>
      <w:r>
        <w:rPr>
          <w:rFonts w:ascii="Verdana" w:eastAsia="Times New Roman" w:hAnsi="Verdana" w:cs="Times New Roman"/>
          <w:color w:val="222222"/>
          <w:sz w:val="26"/>
          <w:szCs w:val="26"/>
        </w:rPr>
        <w:t xml:space="preserve"> </w:t>
      </w:r>
    </w:p>
    <w:p w:rsidR="005E5A62" w:rsidRPr="005E5A62" w:rsidRDefault="005E5A62" w:rsidP="005E5A62">
      <w:pPr>
        <w:spacing w:after="446" w:line="446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Verdana" w:eastAsia="Times New Roman" w:hAnsi="Verdana" w:cs="Times New Roman"/>
          <w:color w:val="222222"/>
          <w:sz w:val="26"/>
          <w:szCs w:val="26"/>
        </w:rPr>
        <w:t xml:space="preserve">                                               административному регламенту                               </w:t>
      </w:r>
      <w:r>
        <w:rPr>
          <w:rFonts w:ascii="Verdana" w:eastAsia="Times New Roman" w:hAnsi="Verdana" w:cs="Times New Roman"/>
          <w:i/>
          <w:iCs/>
          <w:color w:val="222222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                                                               </w:t>
      </w:r>
    </w:p>
    <w:p w:rsidR="00D7153D" w:rsidRPr="00D7153D" w:rsidRDefault="003119E3" w:rsidP="003119E3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                                         </w:t>
      </w:r>
      <w:r w:rsidR="00D7153D"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Блок-схема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 по представлению муниципальной услуги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«Предоставление мест захоронения (подзахоронения) на кладби</w:t>
      </w:r>
      <w:r w:rsidR="00E55A84">
        <w:rPr>
          <w:rFonts w:ascii="Verdana" w:eastAsia="Times New Roman" w:hAnsi="Verdana" w:cs="Times New Roman"/>
          <w:color w:val="222222"/>
          <w:sz w:val="26"/>
          <w:szCs w:val="26"/>
        </w:rPr>
        <w:t xml:space="preserve">ще </w:t>
      </w:r>
      <w:r w:rsidR="00E11FB2">
        <w:rPr>
          <w:rFonts w:ascii="Verdana" w:eastAsia="Times New Roman" w:hAnsi="Verdana" w:cs="Times New Roman"/>
          <w:color w:val="222222"/>
          <w:sz w:val="26"/>
          <w:szCs w:val="26"/>
        </w:rPr>
        <w:t xml:space="preserve"> Присальского сельского поселения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»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Начало предоставления муниципальной услуги: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1.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Заявитель обращается с заявлением  о предоставлении  муниципальной услуги с необходимым пакетом документов лично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2.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Прием заявления о предоставлении информации (Сотрудник проверяет предмет обращения, личность заявителя и его полномочия)</w:t>
      </w:r>
    </w:p>
    <w:p w:rsidR="00D7153D" w:rsidRPr="00D7153D" w:rsidRDefault="00D7153D" w:rsidP="00D7153D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 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3.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Рассмотрение заявления о предоставлении информации (Специалист проверяет наличие всех документов, сверяет оригиналы и копии документов друг с другом.)</w:t>
      </w:r>
    </w:p>
    <w:p w:rsidR="00D7153D" w:rsidRPr="00D7153D" w:rsidRDefault="00D7153D" w:rsidP="003119E3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  <w:r w:rsidR="003119E3">
        <w:rPr>
          <w:rFonts w:ascii="Verdana" w:eastAsia="Times New Roman" w:hAnsi="Verdana" w:cs="Times New Roman"/>
          <w:color w:val="222222"/>
          <w:sz w:val="26"/>
          <w:szCs w:val="26"/>
        </w:rPr>
        <w:t xml:space="preserve">                                             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4.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Поиск информации и подготовка документов</w:t>
      </w:r>
    </w:p>
    <w:p w:rsidR="00D7153D" w:rsidRPr="00D7153D" w:rsidRDefault="00D7153D" w:rsidP="003119E3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 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5.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Выдача информации заявителю</w:t>
      </w:r>
    </w:p>
    <w:p w:rsidR="00D7153D" w:rsidRPr="00D7153D" w:rsidRDefault="00D7153D" w:rsidP="00D7153D">
      <w:pPr>
        <w:spacing w:after="446" w:line="446" w:lineRule="atLeast"/>
        <w:jc w:val="center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6.</w:t>
      </w:r>
    </w:p>
    <w:p w:rsidR="00D7153D" w:rsidRPr="00D7153D" w:rsidRDefault="00D7153D" w:rsidP="003119E3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  <w:r w:rsidR="003119E3">
        <w:rPr>
          <w:rFonts w:ascii="Verdana" w:eastAsia="Times New Roman" w:hAnsi="Verdana" w:cs="Times New Roman"/>
          <w:color w:val="222222"/>
          <w:sz w:val="26"/>
          <w:szCs w:val="26"/>
        </w:rPr>
        <w:t xml:space="preserve">                 </w:t>
      </w:r>
      <w:r w:rsidRPr="00D7153D">
        <w:rPr>
          <w:rFonts w:ascii="Verdana" w:eastAsia="Times New Roman" w:hAnsi="Verdana" w:cs="Times New Roman"/>
          <w:color w:val="222222"/>
          <w:sz w:val="26"/>
          <w:szCs w:val="26"/>
        </w:rPr>
        <w:t>Оказание муниципальной услуги завершено</w:t>
      </w:r>
    </w:p>
    <w:p w:rsidR="00D7153D" w:rsidRPr="003119E3" w:rsidRDefault="003D5F04" w:rsidP="003119E3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D7153D">
        <w:rPr>
          <w:rFonts w:ascii="Arial" w:eastAsia="Times New Roman" w:hAnsi="Arial" w:cs="Arial"/>
          <w:sz w:val="24"/>
          <w:szCs w:val="24"/>
        </w:rPr>
        <w:fldChar w:fldCharType="begin"/>
      </w:r>
      <w:r w:rsidR="00D7153D" w:rsidRPr="00D7153D">
        <w:rPr>
          <w:rFonts w:ascii="Arial" w:eastAsia="Times New Roman" w:hAnsi="Arial" w:cs="Arial"/>
          <w:sz w:val="24"/>
          <w:szCs w:val="24"/>
        </w:rPr>
        <w:instrText xml:space="preserve"> HYPERLINK "http://gzheladmin.ru/documents/postanovlenija/postanovlenie-ob-utverzhdenii-administrativnogo-reglamenta-predostavlenii-municipalnoi-uslugi-predostavlenie-mest-zahoronenija-podzahoronenija-na-kladbischah-selskogo-poseleni.html" </w:instrText>
      </w:r>
      <w:r w:rsidRPr="00D7153D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D7153D" w:rsidRPr="00D7153D" w:rsidRDefault="00D7153D" w:rsidP="00D7153D">
      <w:pPr>
        <w:shd w:val="clear" w:color="auto" w:fill="333333"/>
        <w:spacing w:after="120" w:line="686" w:lineRule="atLeast"/>
        <w:ind w:left="-103"/>
        <w:rPr>
          <w:rFonts w:ascii="Times New Roman" w:eastAsia="Times New Roman" w:hAnsi="Times New Roman" w:cs="Times New Roman"/>
          <w:sz w:val="24"/>
          <w:szCs w:val="24"/>
        </w:rPr>
      </w:pPr>
      <w:r w:rsidRPr="00D7153D">
        <w:rPr>
          <w:rFonts w:ascii="Arial" w:eastAsia="Times New Roman" w:hAnsi="Arial" w:cs="Arial"/>
          <w:color w:val="FFFFFF"/>
          <w:sz w:val="19"/>
          <w:szCs w:val="19"/>
        </w:rPr>
        <w:t>Print</w:t>
      </w:r>
    </w:p>
    <w:p w:rsidR="00D7153D" w:rsidRPr="00D7153D" w:rsidRDefault="003D5F04" w:rsidP="00D7153D">
      <w:pPr>
        <w:spacing w:after="12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7153D">
        <w:rPr>
          <w:rFonts w:ascii="Arial" w:eastAsia="Times New Roman" w:hAnsi="Arial" w:cs="Arial"/>
          <w:sz w:val="24"/>
          <w:szCs w:val="24"/>
        </w:rPr>
        <w:fldChar w:fldCharType="end"/>
      </w:r>
      <w:r w:rsidRPr="00D7153D">
        <w:rPr>
          <w:rFonts w:ascii="Arial" w:eastAsia="Times New Roman" w:hAnsi="Arial" w:cs="Arial"/>
          <w:sz w:val="24"/>
          <w:szCs w:val="24"/>
        </w:rPr>
        <w:fldChar w:fldCharType="begin"/>
      </w:r>
      <w:r w:rsidR="00D7153D" w:rsidRPr="00D7153D">
        <w:rPr>
          <w:rFonts w:ascii="Arial" w:eastAsia="Times New Roman" w:hAnsi="Arial" w:cs="Arial"/>
          <w:sz w:val="24"/>
          <w:szCs w:val="24"/>
        </w:rPr>
        <w:instrText xml:space="preserve"> HYPERLINK "https://www.facebook.com/sharer.php?u=http%3A%2F%2Fgzheladmin.ru%2Fdocuments%2Fpostanovlenija%2Fpostanovlenie-ob-utverzhdenii-administrativnogo-reglamenta-predostavlenii-municipalnoi-uslugi-predostavlenie-mest-zahoronenija-podzahoronenija-na-kladbischah-selskogo-poseleni.html" </w:instrText>
      </w:r>
      <w:r w:rsidRPr="00D7153D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D7153D" w:rsidRPr="00D7153D" w:rsidRDefault="00D7153D" w:rsidP="00D7153D">
      <w:pPr>
        <w:spacing w:after="120" w:line="240" w:lineRule="auto"/>
        <w:rPr>
          <w:rFonts w:ascii="Arial" w:eastAsia="Times New Roman" w:hAnsi="Arial" w:cs="Arial"/>
          <w:color w:val="FFFFFF"/>
          <w:sz w:val="19"/>
        </w:rPr>
      </w:pPr>
      <w:r w:rsidRPr="00D7153D">
        <w:rPr>
          <w:rFonts w:ascii="Arial" w:eastAsia="Times New Roman" w:hAnsi="Arial" w:cs="Arial"/>
          <w:color w:val="FFFFFF"/>
          <w:sz w:val="19"/>
        </w:rPr>
        <w:t> </w:t>
      </w:r>
    </w:p>
    <w:p w:rsidR="00D7153D" w:rsidRPr="00D7153D" w:rsidRDefault="00D7153D" w:rsidP="00D7153D">
      <w:pPr>
        <w:shd w:val="clear" w:color="auto" w:fill="516EAB"/>
        <w:spacing w:after="120" w:line="686" w:lineRule="atLeast"/>
        <w:ind w:left="-103"/>
        <w:rPr>
          <w:rFonts w:ascii="Times New Roman" w:eastAsia="Times New Roman" w:hAnsi="Times New Roman" w:cs="Times New Roman"/>
          <w:sz w:val="24"/>
          <w:szCs w:val="24"/>
        </w:rPr>
      </w:pPr>
      <w:r w:rsidRPr="00D7153D">
        <w:rPr>
          <w:rFonts w:ascii="Arial" w:eastAsia="Times New Roman" w:hAnsi="Arial" w:cs="Arial"/>
          <w:color w:val="FFFFFF"/>
          <w:sz w:val="19"/>
          <w:szCs w:val="19"/>
        </w:rPr>
        <w:t>Facebook</w:t>
      </w:r>
    </w:p>
    <w:p w:rsidR="00D7153D" w:rsidRPr="00D7153D" w:rsidRDefault="003D5F04" w:rsidP="00D7153D">
      <w:pPr>
        <w:spacing w:after="12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7153D">
        <w:rPr>
          <w:rFonts w:ascii="Arial" w:eastAsia="Times New Roman" w:hAnsi="Arial" w:cs="Arial"/>
          <w:sz w:val="24"/>
          <w:szCs w:val="24"/>
        </w:rPr>
        <w:fldChar w:fldCharType="end"/>
      </w:r>
      <w:r w:rsidRPr="00D7153D">
        <w:rPr>
          <w:rFonts w:ascii="Arial" w:eastAsia="Times New Roman" w:hAnsi="Arial" w:cs="Arial"/>
          <w:sz w:val="24"/>
          <w:szCs w:val="24"/>
        </w:rPr>
        <w:fldChar w:fldCharType="begin"/>
      </w:r>
      <w:r w:rsidR="00D7153D" w:rsidRPr="00D7153D">
        <w:rPr>
          <w:rFonts w:ascii="Arial" w:eastAsia="Times New Roman" w:hAnsi="Arial" w:cs="Arial"/>
          <w:sz w:val="24"/>
          <w:szCs w:val="24"/>
        </w:rPr>
        <w:instrText xml:space="preserve"> HYPERLINK "https://vkontakte.ru/share.php?url=http://gzheladmin.ru/documents/postanovlenija/postanovlenie-ob-utverzhdenii-administrativnogo-reglamenta-predostavlenii-municipalnoi-uslugi-predostavlenie-mest-zahoronenija-podzahoronenija-na-kladbischah-selskogo-poseleni.html" </w:instrText>
      </w:r>
      <w:r w:rsidRPr="00D7153D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D7153D" w:rsidRPr="00D7153D" w:rsidRDefault="00D7153D" w:rsidP="00D7153D">
      <w:pPr>
        <w:spacing w:after="120" w:line="240" w:lineRule="auto"/>
        <w:rPr>
          <w:rFonts w:ascii="Arial" w:eastAsia="Times New Roman" w:hAnsi="Arial" w:cs="Arial"/>
          <w:color w:val="FFFFFF"/>
          <w:sz w:val="19"/>
        </w:rPr>
      </w:pPr>
      <w:r w:rsidRPr="00D7153D">
        <w:rPr>
          <w:rFonts w:ascii="Arial" w:eastAsia="Times New Roman" w:hAnsi="Arial" w:cs="Arial"/>
          <w:color w:val="FFFFFF"/>
          <w:sz w:val="19"/>
        </w:rPr>
        <w:t> </w:t>
      </w:r>
    </w:p>
    <w:p w:rsidR="00D7153D" w:rsidRPr="00D7153D" w:rsidRDefault="00D7153D" w:rsidP="00D7153D">
      <w:pPr>
        <w:shd w:val="clear" w:color="auto" w:fill="4C75A3"/>
        <w:spacing w:after="120" w:line="686" w:lineRule="atLeast"/>
        <w:ind w:left="-103"/>
        <w:rPr>
          <w:rFonts w:ascii="Times New Roman" w:eastAsia="Times New Roman" w:hAnsi="Times New Roman" w:cs="Times New Roman"/>
          <w:sz w:val="24"/>
          <w:szCs w:val="24"/>
        </w:rPr>
      </w:pPr>
      <w:r w:rsidRPr="00D7153D">
        <w:rPr>
          <w:rFonts w:ascii="Arial" w:eastAsia="Times New Roman" w:hAnsi="Arial" w:cs="Arial"/>
          <w:color w:val="FFFFFF"/>
          <w:sz w:val="19"/>
          <w:szCs w:val="19"/>
        </w:rPr>
        <w:t>VK</w:t>
      </w:r>
    </w:p>
    <w:p w:rsidR="00D7153D" w:rsidRPr="00D7153D" w:rsidRDefault="003D5F04" w:rsidP="00D7153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D7153D">
        <w:rPr>
          <w:rFonts w:ascii="Arial" w:eastAsia="Times New Roman" w:hAnsi="Arial" w:cs="Arial"/>
          <w:sz w:val="24"/>
          <w:szCs w:val="24"/>
        </w:rPr>
        <w:fldChar w:fldCharType="end"/>
      </w:r>
    </w:p>
    <w:p w:rsidR="00544B16" w:rsidRDefault="00544B16"/>
    <w:sectPr w:rsidR="00544B16" w:rsidSect="00A779CA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53D"/>
    <w:rsid w:val="000377A1"/>
    <w:rsid w:val="00070BB3"/>
    <w:rsid w:val="00076BEC"/>
    <w:rsid w:val="0013172D"/>
    <w:rsid w:val="0017335F"/>
    <w:rsid w:val="001A27ED"/>
    <w:rsid w:val="001C28DF"/>
    <w:rsid w:val="00210C3F"/>
    <w:rsid w:val="00263CDC"/>
    <w:rsid w:val="002C2B25"/>
    <w:rsid w:val="002F02A4"/>
    <w:rsid w:val="003119E3"/>
    <w:rsid w:val="00332121"/>
    <w:rsid w:val="003D5960"/>
    <w:rsid w:val="003D5F04"/>
    <w:rsid w:val="00423F34"/>
    <w:rsid w:val="004305D1"/>
    <w:rsid w:val="00463F6F"/>
    <w:rsid w:val="004E1E23"/>
    <w:rsid w:val="00544B16"/>
    <w:rsid w:val="00556DC0"/>
    <w:rsid w:val="00591293"/>
    <w:rsid w:val="005B5641"/>
    <w:rsid w:val="005D6B51"/>
    <w:rsid w:val="005E5A62"/>
    <w:rsid w:val="00627652"/>
    <w:rsid w:val="00645877"/>
    <w:rsid w:val="006B7580"/>
    <w:rsid w:val="006F2FF5"/>
    <w:rsid w:val="007A0415"/>
    <w:rsid w:val="00873E54"/>
    <w:rsid w:val="00980DE1"/>
    <w:rsid w:val="00A1199A"/>
    <w:rsid w:val="00A779CA"/>
    <w:rsid w:val="00B0121B"/>
    <w:rsid w:val="00BD38CB"/>
    <w:rsid w:val="00CA1BEC"/>
    <w:rsid w:val="00CD17F9"/>
    <w:rsid w:val="00D7153D"/>
    <w:rsid w:val="00D729CB"/>
    <w:rsid w:val="00E072E5"/>
    <w:rsid w:val="00E11FB2"/>
    <w:rsid w:val="00E36EBC"/>
    <w:rsid w:val="00E44D96"/>
    <w:rsid w:val="00E55A84"/>
    <w:rsid w:val="00EE3160"/>
    <w:rsid w:val="00EF7A2A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80"/>
  </w:style>
  <w:style w:type="paragraph" w:styleId="1">
    <w:name w:val="heading 1"/>
    <w:basedOn w:val="a"/>
    <w:link w:val="10"/>
    <w:uiPriority w:val="9"/>
    <w:qFormat/>
    <w:rsid w:val="00D7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D715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D7153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td-post-date">
    <w:name w:val="td-post-date"/>
    <w:basedOn w:val="a0"/>
    <w:rsid w:val="00D7153D"/>
  </w:style>
  <w:style w:type="paragraph" w:styleId="a3">
    <w:name w:val="Normal (Web)"/>
    <w:basedOn w:val="a"/>
    <w:uiPriority w:val="99"/>
    <w:semiHidden/>
    <w:unhideWhenUsed/>
    <w:rsid w:val="00D7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53D"/>
    <w:rPr>
      <w:b/>
      <w:bCs/>
    </w:rPr>
  </w:style>
  <w:style w:type="character" w:customStyle="1" w:styleId="apple-converted-space">
    <w:name w:val="apple-converted-space"/>
    <w:basedOn w:val="a0"/>
    <w:rsid w:val="00D7153D"/>
  </w:style>
  <w:style w:type="paragraph" w:customStyle="1" w:styleId="consplusnonformat">
    <w:name w:val="consplusnonformat"/>
    <w:basedOn w:val="a"/>
    <w:rsid w:val="00D7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53D"/>
    <w:rPr>
      <w:color w:val="0000FF"/>
      <w:u w:val="single"/>
    </w:rPr>
  </w:style>
  <w:style w:type="paragraph" w:styleId="a6">
    <w:name w:val="No Spacing"/>
    <w:uiPriority w:val="1"/>
    <w:qFormat/>
    <w:rsid w:val="005B56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740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9905">
          <w:marLeft w:val="0"/>
          <w:marRight w:val="0"/>
          <w:marTop w:val="0"/>
          <w:marBottom w:val="720"/>
          <w:divBdr>
            <w:top w:val="single" w:sz="6" w:space="18" w:color="EDEDED"/>
            <w:left w:val="single" w:sz="2" w:space="0" w:color="EDEDED"/>
            <w:bottom w:val="single" w:sz="6" w:space="18" w:color="EDEDED"/>
            <w:right w:val="single" w:sz="2" w:space="0" w:color="EDEDED"/>
          </w:divBdr>
          <w:divsChild>
            <w:div w:id="1049916895">
              <w:marLeft w:val="-51"/>
              <w:marRight w:val="-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491">
                      <w:marLeft w:val="-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3169">
                      <w:marLeft w:val="-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004">
                      <w:marLeft w:val="-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Присальская администрация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2018-12-28T08:38:00Z</cp:lastPrinted>
  <dcterms:created xsi:type="dcterms:W3CDTF">2018-12-24T09:29:00Z</dcterms:created>
  <dcterms:modified xsi:type="dcterms:W3CDTF">2018-12-28T08:39:00Z</dcterms:modified>
</cp:coreProperties>
</file>