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9E" w:rsidRDefault="00005D9E" w:rsidP="00005D9E">
      <w:pPr>
        <w:pStyle w:val="a3"/>
        <w:spacing w:line="240" w:lineRule="auto"/>
        <w:rPr>
          <w:b w:val="0"/>
        </w:rPr>
      </w:pPr>
      <w:r>
        <w:rPr>
          <w:rFonts w:ascii="Times New Roman CYR" w:hAnsi="Times New Roman CYR"/>
        </w:rPr>
        <w:t xml:space="preserve">   </w:t>
      </w:r>
      <w:r>
        <w:rPr>
          <w:b w:val="0"/>
        </w:rPr>
        <w:t xml:space="preserve">                                             </w:t>
      </w:r>
    </w:p>
    <w:p w:rsidR="00CB0AC3" w:rsidRDefault="00CB0AC3" w:rsidP="00CB0AC3">
      <w:pPr>
        <w:pStyle w:val="a7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CB0AC3" w:rsidRDefault="00CB0AC3" w:rsidP="00CB0AC3">
      <w:pPr>
        <w:pStyle w:val="a7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РОСТОВСКАЯ ОБЛАСТЬ</w:t>
      </w:r>
    </w:p>
    <w:p w:rsidR="00CB0AC3" w:rsidRDefault="00CB0AC3" w:rsidP="00CB0AC3">
      <w:pPr>
        <w:pStyle w:val="a7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</w:t>
      </w:r>
    </w:p>
    <w:p w:rsidR="00CB0AC3" w:rsidRDefault="00CB0AC3" w:rsidP="00CB0AC3">
      <w:pPr>
        <w:pStyle w:val="a7"/>
        <w:spacing w:before="0" w:after="0"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«ПРИСАЛЬСКОЕ СЕЛЬСКОЕ ПОСЕЛЕНИЕ»</w:t>
      </w:r>
    </w:p>
    <w:p w:rsidR="00CB0AC3" w:rsidRDefault="00CB0AC3" w:rsidP="00CB0AC3">
      <w:pPr>
        <w:pStyle w:val="a7"/>
        <w:spacing w:before="0" w:after="0" w:line="10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ПРИСАЛЬСКОГО СЕЛЬСКОГО ПОСЕЛЕНИЯ</w:t>
      </w:r>
    </w:p>
    <w:p w:rsidR="00CB0AC3" w:rsidRPr="000B0926" w:rsidRDefault="00CB0AC3" w:rsidP="00CB0AC3">
      <w:pPr>
        <w:pStyle w:val="1"/>
        <w:rPr>
          <w:bCs/>
          <w:color w:val="auto"/>
        </w:rPr>
      </w:pPr>
    </w:p>
    <w:p w:rsidR="00005D9E" w:rsidRPr="00CB0AC3" w:rsidRDefault="00005D9E" w:rsidP="00CB0AC3">
      <w:pPr>
        <w:pStyle w:val="a3"/>
        <w:rPr>
          <w:szCs w:val="28"/>
        </w:rPr>
      </w:pPr>
      <w:r w:rsidRPr="00CB0AC3">
        <w:rPr>
          <w:szCs w:val="28"/>
        </w:rPr>
        <w:t>ПОСТАНОВЛЕНИЕ</w:t>
      </w:r>
    </w:p>
    <w:p w:rsidR="00005D9E" w:rsidRDefault="00005D9E" w:rsidP="00005D9E">
      <w:pPr>
        <w:rPr>
          <w:sz w:val="28"/>
          <w:szCs w:val="28"/>
          <w:u w:val="single"/>
        </w:rPr>
      </w:pPr>
    </w:p>
    <w:p w:rsidR="00005D9E" w:rsidRPr="00C20B35" w:rsidRDefault="00EF7734" w:rsidP="00005D9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005D9E" w:rsidRPr="00C20B3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05D9E" w:rsidRPr="00C20B3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05D9E">
        <w:rPr>
          <w:sz w:val="28"/>
          <w:szCs w:val="28"/>
        </w:rPr>
        <w:t xml:space="preserve"> г</w:t>
      </w:r>
      <w:r w:rsidR="00005D9E" w:rsidRPr="00C20B35">
        <w:rPr>
          <w:sz w:val="28"/>
          <w:szCs w:val="28"/>
        </w:rPr>
        <w:t xml:space="preserve">  </w:t>
      </w:r>
      <w:r w:rsidR="00005D9E">
        <w:rPr>
          <w:sz w:val="28"/>
          <w:szCs w:val="28"/>
        </w:rPr>
        <w:t xml:space="preserve">                                              </w:t>
      </w:r>
      <w:r w:rsidR="00005D9E" w:rsidRPr="00C20B35">
        <w:rPr>
          <w:sz w:val="28"/>
          <w:szCs w:val="28"/>
        </w:rPr>
        <w:t xml:space="preserve"> </w:t>
      </w:r>
      <w:r w:rsidR="00005D9E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76</w:t>
      </w:r>
      <w:r w:rsidR="00005D9E">
        <w:rPr>
          <w:sz w:val="28"/>
          <w:szCs w:val="28"/>
        </w:rPr>
        <w:t xml:space="preserve">                  </w:t>
      </w:r>
      <w:r w:rsidR="00035214">
        <w:rPr>
          <w:sz w:val="28"/>
          <w:szCs w:val="28"/>
        </w:rPr>
        <w:t xml:space="preserve">                   х. </w:t>
      </w:r>
      <w:proofErr w:type="spellStart"/>
      <w:r w:rsidR="00035214">
        <w:rPr>
          <w:sz w:val="28"/>
          <w:szCs w:val="28"/>
        </w:rPr>
        <w:t>Присальский</w:t>
      </w:r>
      <w:proofErr w:type="spellEnd"/>
    </w:p>
    <w:tbl>
      <w:tblPr>
        <w:tblW w:w="9747" w:type="dxa"/>
        <w:tblInd w:w="108" w:type="dxa"/>
        <w:tblLayout w:type="fixed"/>
        <w:tblLook w:val="0000"/>
      </w:tblPr>
      <w:tblGrid>
        <w:gridCol w:w="8789"/>
        <w:gridCol w:w="958"/>
      </w:tblGrid>
      <w:tr w:rsidR="00005D9E" w:rsidTr="00647D18">
        <w:tc>
          <w:tcPr>
            <w:tcW w:w="8789" w:type="dxa"/>
          </w:tcPr>
          <w:p w:rsidR="00005D9E" w:rsidRDefault="00005D9E" w:rsidP="00647D18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005D9E" w:rsidRPr="002F7FB7" w:rsidRDefault="00005D9E" w:rsidP="00005D9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F7FB7">
              <w:rPr>
                <w:b/>
                <w:sz w:val="28"/>
                <w:szCs w:val="28"/>
              </w:rPr>
              <w:t xml:space="preserve">Об утверждении Плана по  противодействию коррупции в </w:t>
            </w:r>
            <w:proofErr w:type="spellStart"/>
            <w:r w:rsidR="00035214">
              <w:rPr>
                <w:b/>
                <w:sz w:val="28"/>
                <w:szCs w:val="28"/>
              </w:rPr>
              <w:t>Присальком</w:t>
            </w:r>
            <w:proofErr w:type="spellEnd"/>
            <w:r w:rsidR="00EF7734">
              <w:rPr>
                <w:b/>
                <w:sz w:val="28"/>
                <w:szCs w:val="28"/>
              </w:rPr>
              <w:t xml:space="preserve"> сельском поселении на 2020</w:t>
            </w:r>
            <w:r w:rsidRPr="002F7F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</w:tcPr>
          <w:p w:rsidR="00005D9E" w:rsidRDefault="00005D9E" w:rsidP="00647D18">
            <w:pPr>
              <w:jc w:val="both"/>
              <w:rPr>
                <w:sz w:val="28"/>
              </w:rPr>
            </w:pPr>
          </w:p>
        </w:tc>
      </w:tr>
    </w:tbl>
    <w:p w:rsidR="00005D9E" w:rsidRDefault="00005D9E" w:rsidP="00005D9E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</w:r>
    </w:p>
    <w:p w:rsidR="00005D9E" w:rsidRDefault="00005D9E" w:rsidP="00005D9E">
      <w:pPr>
        <w:rPr>
          <w:rFonts w:ascii="Times New Roman CYR" w:hAnsi="Times New Roman CYR"/>
          <w:sz w:val="28"/>
        </w:rPr>
      </w:pPr>
    </w:p>
    <w:p w:rsidR="00005D9E" w:rsidRDefault="00005D9E" w:rsidP="00005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Pr="000C6CF0">
        <w:rPr>
          <w:color w:val="000000"/>
        </w:rPr>
        <w:t xml:space="preserve"> </w:t>
      </w:r>
      <w:r w:rsidRPr="002F5A02"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proofErr w:type="spellStart"/>
      <w:r w:rsidR="00035214">
        <w:rPr>
          <w:color w:val="000000"/>
          <w:sz w:val="28"/>
          <w:szCs w:val="28"/>
        </w:rPr>
        <w:t>Присалького</w:t>
      </w:r>
      <w:proofErr w:type="spellEnd"/>
      <w:r w:rsidRPr="002F5A02">
        <w:rPr>
          <w:color w:val="000000"/>
          <w:sz w:val="28"/>
          <w:szCs w:val="28"/>
        </w:rPr>
        <w:t xml:space="preserve"> сельского поселения, искоренения зло</w:t>
      </w:r>
      <w:r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proofErr w:type="spellStart"/>
      <w:r w:rsidR="00035214">
        <w:rPr>
          <w:sz w:val="28"/>
          <w:szCs w:val="28"/>
        </w:rPr>
        <w:t>Присалького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F7FB7">
        <w:rPr>
          <w:b/>
          <w:sz w:val="28"/>
          <w:szCs w:val="28"/>
        </w:rPr>
        <w:t>постановляет:</w:t>
      </w:r>
    </w:p>
    <w:p w:rsidR="00005D9E" w:rsidRDefault="00005D9E" w:rsidP="00005D9E">
      <w:pPr>
        <w:spacing w:line="360" w:lineRule="auto"/>
        <w:jc w:val="both"/>
        <w:rPr>
          <w:sz w:val="28"/>
          <w:szCs w:val="28"/>
        </w:rPr>
      </w:pP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  <w:r w:rsidRPr="00224311">
        <w:rPr>
          <w:sz w:val="28"/>
          <w:szCs w:val="28"/>
        </w:rPr>
        <w:t>1. Утвердить прилагаемый План противодействия коррупции</w:t>
      </w:r>
      <w:r>
        <w:rPr>
          <w:sz w:val="28"/>
          <w:szCs w:val="28"/>
        </w:rPr>
        <w:t xml:space="preserve"> </w:t>
      </w:r>
      <w:proofErr w:type="spellStart"/>
      <w:r w:rsidR="00035214">
        <w:rPr>
          <w:sz w:val="28"/>
          <w:szCs w:val="28"/>
        </w:rPr>
        <w:t>Присалького</w:t>
      </w:r>
      <w:proofErr w:type="spellEnd"/>
      <w:r w:rsidR="00EF7734">
        <w:rPr>
          <w:sz w:val="28"/>
          <w:szCs w:val="28"/>
        </w:rPr>
        <w:t xml:space="preserve"> сельского поселения на 2020</w:t>
      </w:r>
      <w:r>
        <w:rPr>
          <w:sz w:val="28"/>
          <w:szCs w:val="28"/>
        </w:rPr>
        <w:t xml:space="preserve">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. </w:t>
      </w: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пе</w:t>
      </w:r>
      <w:r w:rsidR="00CB0AC3">
        <w:rPr>
          <w:sz w:val="28"/>
          <w:szCs w:val="28"/>
        </w:rPr>
        <w:t xml:space="preserve">чатном издании «Вестник </w:t>
      </w:r>
      <w:proofErr w:type="spellStart"/>
      <w:r w:rsidR="00CB0AC3">
        <w:rPr>
          <w:sz w:val="28"/>
          <w:szCs w:val="28"/>
        </w:rPr>
        <w:t>Присальского</w:t>
      </w:r>
      <w:proofErr w:type="spellEnd"/>
      <w:r w:rsidR="00CB0AC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».</w:t>
      </w:r>
    </w:p>
    <w:p w:rsidR="00005D9E" w:rsidRDefault="00005D9E" w:rsidP="00005D9E">
      <w:pPr>
        <w:jc w:val="both"/>
        <w:rPr>
          <w:sz w:val="28"/>
          <w:szCs w:val="28"/>
        </w:rPr>
      </w:pPr>
    </w:p>
    <w:p w:rsidR="00005D9E" w:rsidRDefault="00005D9E" w:rsidP="00005D9E">
      <w:pPr>
        <w:jc w:val="both"/>
        <w:rPr>
          <w:sz w:val="28"/>
          <w:szCs w:val="28"/>
        </w:rPr>
      </w:pPr>
    </w:p>
    <w:p w:rsidR="00005D9E" w:rsidRDefault="00005D9E" w:rsidP="00CB0AC3">
      <w:pPr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05D9E" w:rsidRPr="00C20B35" w:rsidRDefault="00035214" w:rsidP="00CB0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Присалького</w:t>
      </w:r>
      <w:proofErr w:type="spellEnd"/>
      <w:r w:rsidR="00005D9E" w:rsidRPr="00C20B35">
        <w:rPr>
          <w:sz w:val="28"/>
          <w:szCs w:val="28"/>
        </w:rPr>
        <w:t xml:space="preserve"> сельского поселения             </w:t>
      </w:r>
      <w:r w:rsidR="00005D9E">
        <w:rPr>
          <w:sz w:val="28"/>
          <w:szCs w:val="28"/>
        </w:rPr>
        <w:t xml:space="preserve"> </w:t>
      </w:r>
      <w:r w:rsidR="00005D9E" w:rsidRPr="00C20B35">
        <w:rPr>
          <w:sz w:val="28"/>
          <w:szCs w:val="28"/>
        </w:rPr>
        <w:t xml:space="preserve">   </w:t>
      </w:r>
      <w:r w:rsidR="00005D9E">
        <w:rPr>
          <w:sz w:val="28"/>
          <w:szCs w:val="28"/>
        </w:rPr>
        <w:t xml:space="preserve">           </w:t>
      </w:r>
      <w:r w:rsidR="00CB0AC3">
        <w:rPr>
          <w:sz w:val="28"/>
          <w:szCs w:val="28"/>
        </w:rPr>
        <w:t xml:space="preserve"> Г.И.Мкртчян</w:t>
      </w:r>
    </w:p>
    <w:p w:rsidR="00005D9E" w:rsidRDefault="00005D9E" w:rsidP="00005D9E">
      <w:pPr>
        <w:spacing w:line="360" w:lineRule="auto"/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ind w:firstLine="708"/>
        <w:jc w:val="both"/>
        <w:rPr>
          <w:sz w:val="28"/>
          <w:szCs w:val="28"/>
        </w:rPr>
      </w:pPr>
    </w:p>
    <w:p w:rsidR="00CB0AC3" w:rsidRPr="00CB0AC3" w:rsidRDefault="00CB0AC3" w:rsidP="00CB0AC3">
      <w:pPr>
        <w:rPr>
          <w:sz w:val="24"/>
          <w:szCs w:val="24"/>
        </w:rPr>
      </w:pPr>
      <w:r w:rsidRPr="00CB0AC3">
        <w:rPr>
          <w:sz w:val="24"/>
          <w:szCs w:val="24"/>
        </w:rPr>
        <w:t>Постановление вносит:</w:t>
      </w:r>
    </w:p>
    <w:p w:rsidR="00CB0AC3" w:rsidRPr="00CB0AC3" w:rsidRDefault="00CB0AC3" w:rsidP="00CB0AC3">
      <w:pPr>
        <w:rPr>
          <w:sz w:val="24"/>
          <w:szCs w:val="24"/>
        </w:rPr>
      </w:pPr>
      <w:r w:rsidRPr="00CB0AC3">
        <w:rPr>
          <w:sz w:val="24"/>
          <w:szCs w:val="24"/>
        </w:rPr>
        <w:t xml:space="preserve">специалист по правовой и </w:t>
      </w:r>
      <w:proofErr w:type="gramStart"/>
      <w:r w:rsidRPr="00CB0AC3">
        <w:rPr>
          <w:sz w:val="24"/>
          <w:szCs w:val="24"/>
        </w:rPr>
        <w:t>кадровой</w:t>
      </w:r>
      <w:proofErr w:type="gramEnd"/>
      <w:r w:rsidRPr="00CB0AC3">
        <w:rPr>
          <w:sz w:val="24"/>
          <w:szCs w:val="24"/>
        </w:rPr>
        <w:t xml:space="preserve"> </w:t>
      </w:r>
    </w:p>
    <w:p w:rsidR="00CB0AC3" w:rsidRPr="00CB0AC3" w:rsidRDefault="00CB0AC3" w:rsidP="00CB0AC3">
      <w:pPr>
        <w:rPr>
          <w:sz w:val="24"/>
          <w:szCs w:val="24"/>
        </w:rPr>
      </w:pPr>
      <w:r w:rsidRPr="00CB0AC3">
        <w:rPr>
          <w:sz w:val="24"/>
          <w:szCs w:val="24"/>
        </w:rPr>
        <w:t xml:space="preserve">работе </w:t>
      </w:r>
      <w:proofErr w:type="spellStart"/>
      <w:r w:rsidRPr="00CB0AC3">
        <w:rPr>
          <w:sz w:val="24"/>
          <w:szCs w:val="24"/>
        </w:rPr>
        <w:t>С.Н.Корсунова</w:t>
      </w:r>
      <w:proofErr w:type="spellEnd"/>
    </w:p>
    <w:p w:rsidR="00005D9E" w:rsidRDefault="00005D9E" w:rsidP="00005D9E">
      <w:pPr>
        <w:ind w:firstLine="708"/>
        <w:jc w:val="both"/>
        <w:rPr>
          <w:sz w:val="28"/>
          <w:szCs w:val="28"/>
        </w:rPr>
      </w:pPr>
    </w:p>
    <w:p w:rsidR="00005D9E" w:rsidRDefault="00005D9E" w:rsidP="00005D9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27"/>
        <w:gridCol w:w="4927"/>
      </w:tblGrid>
      <w:tr w:rsidR="00005D9E" w:rsidTr="00647D1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5D9E" w:rsidRDefault="00005D9E" w:rsidP="00647D18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</w:p>
          <w:p w:rsidR="00CB0AC3" w:rsidRDefault="00CB0AC3" w:rsidP="00647D18">
            <w:pPr>
              <w:jc w:val="right"/>
              <w:rPr>
                <w:sz w:val="28"/>
                <w:szCs w:val="28"/>
              </w:rPr>
            </w:pP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05D9E" w:rsidRDefault="00005D9E" w:rsidP="00647D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C20B35">
              <w:rPr>
                <w:sz w:val="28"/>
                <w:szCs w:val="28"/>
              </w:rPr>
              <w:t xml:space="preserve"> </w:t>
            </w:r>
          </w:p>
          <w:p w:rsidR="00005D9E" w:rsidRPr="00314B45" w:rsidRDefault="00EF7734" w:rsidP="00497F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</w:t>
            </w:r>
            <w:r w:rsidR="00005D9E" w:rsidRPr="00C20B3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005D9E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76</w:t>
            </w:r>
          </w:p>
        </w:tc>
      </w:tr>
    </w:tbl>
    <w:p w:rsidR="00005D9E" w:rsidRPr="00314B45" w:rsidRDefault="00005D9E" w:rsidP="00005D9E"/>
    <w:p w:rsidR="00005D9E" w:rsidRDefault="00005D9E" w:rsidP="00005D9E"/>
    <w:p w:rsidR="00005D9E" w:rsidRPr="00314B45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005D9E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  <w:r>
        <w:rPr>
          <w:b/>
          <w:sz w:val="28"/>
          <w:szCs w:val="28"/>
        </w:rPr>
        <w:t>в</w:t>
      </w:r>
      <w:r w:rsidR="00EF7734">
        <w:rPr>
          <w:b/>
          <w:sz w:val="28"/>
          <w:szCs w:val="28"/>
        </w:rPr>
        <w:t xml:space="preserve"> администрации </w:t>
      </w:r>
      <w:proofErr w:type="spellStart"/>
      <w:r w:rsidR="00EF7734">
        <w:rPr>
          <w:b/>
          <w:sz w:val="28"/>
          <w:szCs w:val="28"/>
        </w:rPr>
        <w:t>Присалького</w:t>
      </w:r>
      <w:proofErr w:type="spellEnd"/>
      <w:r w:rsidR="00EF7734">
        <w:rPr>
          <w:b/>
          <w:sz w:val="28"/>
          <w:szCs w:val="28"/>
        </w:rPr>
        <w:t xml:space="preserve"> </w:t>
      </w:r>
      <w:proofErr w:type="gramStart"/>
      <w:r w:rsidR="00EF7734"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поселении</w:t>
      </w:r>
    </w:p>
    <w:p w:rsidR="00005D9E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EF773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005D9E" w:rsidRDefault="00005D9E" w:rsidP="00005D9E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1E0"/>
      </w:tblPr>
      <w:tblGrid>
        <w:gridCol w:w="477"/>
        <w:gridCol w:w="6613"/>
        <w:gridCol w:w="991"/>
        <w:gridCol w:w="2091"/>
      </w:tblGrid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№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E327DA">
              <w:rPr>
                <w:szCs w:val="26"/>
              </w:rPr>
              <w:t>п</w:t>
            </w:r>
            <w:proofErr w:type="gramEnd"/>
            <w:r w:rsidRPr="00E327DA">
              <w:rPr>
                <w:szCs w:val="26"/>
              </w:rPr>
              <w:t>/п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Наименование мероприятий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Срок исполнения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proofErr w:type="gramStart"/>
            <w:r w:rsidRPr="00E327DA">
              <w:rPr>
                <w:szCs w:val="26"/>
              </w:rPr>
              <w:t>Ответственный</w:t>
            </w:r>
            <w:proofErr w:type="gramEnd"/>
            <w:r w:rsidRPr="00E327DA">
              <w:rPr>
                <w:szCs w:val="26"/>
              </w:rPr>
              <w:t xml:space="preserve"> за исполнение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991" w:type="dxa"/>
          </w:tcPr>
          <w:p w:rsidR="00005D9E" w:rsidRPr="00E327DA" w:rsidRDefault="00EF7734" w:rsidP="00005D9E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2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  </w:t>
            </w:r>
          </w:p>
        </w:tc>
        <w:tc>
          <w:tcPr>
            <w:tcW w:w="991" w:type="dxa"/>
          </w:tcPr>
          <w:p w:rsidR="00005D9E" w:rsidRPr="00E327DA" w:rsidRDefault="00EF7734" w:rsidP="00005D9E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3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4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Взаимодействие со средствами массовой информации по вопросам профилактики коррупции  в </w:t>
            </w:r>
            <w:proofErr w:type="spellStart"/>
            <w:r w:rsidR="00035214">
              <w:rPr>
                <w:szCs w:val="26"/>
              </w:rPr>
              <w:t>Присальком</w:t>
            </w:r>
            <w:proofErr w:type="spellEnd"/>
            <w:r w:rsidRPr="00E327DA">
              <w:rPr>
                <w:szCs w:val="26"/>
              </w:rPr>
              <w:t xml:space="preserve"> сельском поселении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5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Организация работы с обращениями  граждан на предмет наличия в них сведений о коррупционных преступлениях муниципальных служащих Администрации  поселения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работе с обращениями граждан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6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7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9"/>
                <w:szCs w:val="2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8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 xml:space="preserve"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</w:t>
            </w:r>
            <w:r w:rsidRPr="00E327DA">
              <w:rPr>
                <w:szCs w:val="26"/>
              </w:rPr>
              <w:lastRenderedPageBreak/>
              <w:t>муниципальной     службой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lastRenderedPageBreak/>
              <w:t xml:space="preserve"> 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 xml:space="preserve">Комиссия  </w:t>
            </w:r>
            <w:proofErr w:type="gramStart"/>
            <w:r w:rsidRPr="00E327DA">
              <w:rPr>
                <w:szCs w:val="26"/>
              </w:rPr>
              <w:t>по</w:t>
            </w:r>
            <w:proofErr w:type="gramEnd"/>
            <w:r w:rsidRPr="00E327DA">
              <w:rPr>
                <w:szCs w:val="26"/>
              </w:rPr>
              <w:t xml:space="preserve">   </w:t>
            </w:r>
          </w:p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соб</w:t>
            </w:r>
            <w:r w:rsidRPr="00E327DA">
              <w:rPr>
                <w:szCs w:val="26"/>
              </w:rPr>
              <w:t>людению   </w:t>
            </w:r>
          </w:p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требова</w:t>
            </w:r>
            <w:r w:rsidRPr="00E327DA">
              <w:rPr>
                <w:szCs w:val="26"/>
              </w:rPr>
              <w:t xml:space="preserve">ний  </w:t>
            </w:r>
            <w:proofErr w:type="gramStart"/>
            <w:r w:rsidRPr="00E327DA">
              <w:rPr>
                <w:szCs w:val="26"/>
              </w:rPr>
              <w:t>к</w:t>
            </w:r>
            <w:proofErr w:type="gramEnd"/>
            <w:r w:rsidRPr="00E327DA">
              <w:rPr>
                <w:szCs w:val="26"/>
              </w:rPr>
              <w:t xml:space="preserve"> 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 xml:space="preserve">служебному </w:t>
            </w:r>
            <w:r>
              <w:rPr>
                <w:szCs w:val="26"/>
              </w:rPr>
              <w:lastRenderedPageBreak/>
              <w:t>поведению муници</w:t>
            </w:r>
            <w:r w:rsidRPr="00E327DA">
              <w:rPr>
                <w:szCs w:val="26"/>
              </w:rPr>
              <w:t>пальных  служащих и    урегулированию конфликта   интере</w:t>
            </w:r>
            <w:r w:rsidRPr="00E327DA">
              <w:rPr>
                <w:szCs w:val="26"/>
              </w:rPr>
              <w:softHyphen/>
              <w:t>сов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lastRenderedPageBreak/>
              <w:t>9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zCs w:val="26"/>
              </w:rPr>
              <w:t>Обеспечение своевременного представления муниципальными служащими, определенными Перечнем, сведений о доходах, о расходах, об имуществе и обязательствах имущественного характера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10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b/>
                <w:szCs w:val="26"/>
              </w:rPr>
            </w:pPr>
            <w:r w:rsidRPr="00E327DA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E327DA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</w:p>
        </w:tc>
        <w:tc>
          <w:tcPr>
            <w:tcW w:w="6613" w:type="dxa"/>
          </w:tcPr>
          <w:p w:rsidR="00005D9E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color w:val="000000"/>
                <w:szCs w:val="26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991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 xml:space="preserve">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1" w:type="dxa"/>
          </w:tcPr>
          <w:p w:rsidR="00005D9E" w:rsidRPr="00E327DA" w:rsidRDefault="00005D9E" w:rsidP="00647D18">
            <w:pPr>
              <w:rPr>
                <w:szCs w:val="26"/>
              </w:rPr>
            </w:pPr>
            <w:r w:rsidRPr="00E327DA">
              <w:rPr>
                <w:szCs w:val="26"/>
              </w:rPr>
              <w:t xml:space="preserve">          </w:t>
            </w:r>
            <w:r w:rsidR="00EF7734">
              <w:rPr>
                <w:szCs w:val="26"/>
              </w:rPr>
              <w:t>2020</w:t>
            </w:r>
            <w:r w:rsidRPr="00E327DA">
              <w:rPr>
                <w:szCs w:val="26"/>
              </w:rPr>
              <w:t xml:space="preserve"> год </w:t>
            </w:r>
          </w:p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Своевременное предоставление в прокуратуру Дубовского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991" w:type="dxa"/>
          </w:tcPr>
          <w:p w:rsidR="00005D9E" w:rsidRPr="00E327DA" w:rsidRDefault="00EF7734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Специалист по правовой и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6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порядка предоставления муниципальных услуг</w:t>
            </w:r>
          </w:p>
        </w:tc>
        <w:tc>
          <w:tcPr>
            <w:tcW w:w="991" w:type="dxa"/>
          </w:tcPr>
          <w:p w:rsidR="00005D9E" w:rsidRPr="00E327DA" w:rsidRDefault="00EF7734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991" w:type="dxa"/>
          </w:tcPr>
          <w:p w:rsidR="00005D9E" w:rsidRPr="00E327DA" w:rsidRDefault="00EF7734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специалист по кадровой работе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991" w:type="dxa"/>
          </w:tcPr>
          <w:p w:rsidR="00005D9E" w:rsidRPr="00E327DA" w:rsidRDefault="00EF7734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Глава администрации поселения</w:t>
            </w:r>
          </w:p>
        </w:tc>
      </w:tr>
      <w:tr w:rsidR="00005D9E" w:rsidTr="00005D9E">
        <w:tc>
          <w:tcPr>
            <w:tcW w:w="477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1</w:t>
            </w:r>
            <w:r>
              <w:rPr>
                <w:szCs w:val="26"/>
              </w:rPr>
              <w:t>9</w:t>
            </w:r>
          </w:p>
        </w:tc>
        <w:tc>
          <w:tcPr>
            <w:tcW w:w="6613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both"/>
              <w:rPr>
                <w:szCs w:val="26"/>
              </w:rPr>
            </w:pPr>
            <w:r w:rsidRPr="00E327DA">
              <w:rPr>
                <w:szCs w:val="26"/>
              </w:rPr>
              <w:t>Совершенствование системы финансового учета и отчетности в соответствии с требованиями стандартов.</w:t>
            </w:r>
          </w:p>
        </w:tc>
        <w:tc>
          <w:tcPr>
            <w:tcW w:w="991" w:type="dxa"/>
          </w:tcPr>
          <w:p w:rsidR="00005D9E" w:rsidRPr="00E327DA" w:rsidRDefault="00EF7734" w:rsidP="00005D9E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="00005D9E" w:rsidRPr="00E327DA">
              <w:rPr>
                <w:szCs w:val="26"/>
              </w:rPr>
              <w:t xml:space="preserve"> год</w:t>
            </w:r>
          </w:p>
        </w:tc>
        <w:tc>
          <w:tcPr>
            <w:tcW w:w="2091" w:type="dxa"/>
          </w:tcPr>
          <w:p w:rsidR="00005D9E" w:rsidRPr="00E327DA" w:rsidRDefault="00005D9E" w:rsidP="00647D18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E327DA">
              <w:rPr>
                <w:szCs w:val="26"/>
              </w:rPr>
              <w:t>Главный специалист</w:t>
            </w:r>
          </w:p>
        </w:tc>
      </w:tr>
    </w:tbl>
    <w:p w:rsidR="00005D9E" w:rsidRPr="00160ACB" w:rsidRDefault="00005D9E" w:rsidP="00005D9E">
      <w:pPr>
        <w:tabs>
          <w:tab w:val="left" w:pos="3680"/>
        </w:tabs>
        <w:rPr>
          <w:b/>
          <w:sz w:val="28"/>
          <w:szCs w:val="28"/>
        </w:rPr>
      </w:pPr>
    </w:p>
    <w:p w:rsidR="00005D9E" w:rsidRPr="00160ACB" w:rsidRDefault="00005D9E" w:rsidP="00005D9E">
      <w:pPr>
        <w:rPr>
          <w:sz w:val="28"/>
          <w:szCs w:val="28"/>
        </w:rPr>
      </w:pPr>
    </w:p>
    <w:p w:rsidR="00005D9E" w:rsidRPr="00160ACB" w:rsidRDefault="00005D9E" w:rsidP="00005D9E">
      <w:pPr>
        <w:rPr>
          <w:sz w:val="28"/>
          <w:szCs w:val="28"/>
        </w:rPr>
      </w:pPr>
    </w:p>
    <w:p w:rsidR="00005D9E" w:rsidRDefault="00005D9E" w:rsidP="00005D9E"/>
    <w:p w:rsidR="00D8277E" w:rsidRDefault="00D8277E"/>
    <w:sectPr w:rsidR="00D8277E" w:rsidSect="00E327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D9E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5D9E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214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028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342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97FD7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894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110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AC3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734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3A8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6FC1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AC3"/>
    <w:pPr>
      <w:keepNext/>
      <w:overflowPunct/>
      <w:autoSpaceDE/>
      <w:autoSpaceDN/>
      <w:adjustRightInd/>
      <w:jc w:val="center"/>
      <w:outlineLvl w:val="0"/>
    </w:pPr>
    <w:rPr>
      <w:color w:val="FF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9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0AC3"/>
    <w:rPr>
      <w:rFonts w:ascii="Times New Roman" w:eastAsia="Times New Roman" w:hAnsi="Times New Roman" w:cs="Times New Roman"/>
      <w:color w:val="FF0000"/>
      <w:sz w:val="32"/>
      <w:szCs w:val="24"/>
      <w:lang w:eastAsia="ru-RU"/>
    </w:rPr>
  </w:style>
  <w:style w:type="paragraph" w:customStyle="1" w:styleId="a7">
    <w:name w:val="Заголовок"/>
    <w:basedOn w:val="a"/>
    <w:next w:val="a8"/>
    <w:rsid w:val="00CB0AC3"/>
    <w:pPr>
      <w:keepNext/>
      <w:suppressAutoHyphens/>
      <w:overflowPunct/>
      <w:autoSpaceDE/>
      <w:autoSpaceDN/>
      <w:adjustRightInd/>
      <w:spacing w:before="240" w:after="120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CB0A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0AC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D9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005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2020-01-28T09:58:00Z</cp:lastPrinted>
  <dcterms:created xsi:type="dcterms:W3CDTF">2018-02-07T11:48:00Z</dcterms:created>
  <dcterms:modified xsi:type="dcterms:W3CDTF">2020-01-28T09:58:00Z</dcterms:modified>
</cp:coreProperties>
</file>