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CF" w:rsidRDefault="007778CF" w:rsidP="007778CF">
      <w:pPr>
        <w:pStyle w:val="ab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РОССИЙСКАЯ ФЕДЕРАЦИЯ</w:t>
      </w:r>
    </w:p>
    <w:p w:rsidR="007778CF" w:rsidRDefault="007778CF" w:rsidP="007778CF">
      <w:pPr>
        <w:pStyle w:val="ab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РОСТОВСКАЯ ОБЛАСТЬ</w:t>
      </w:r>
    </w:p>
    <w:p w:rsidR="007778CF" w:rsidRDefault="007778CF" w:rsidP="007778CF">
      <w:pPr>
        <w:pStyle w:val="ab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МУНИЦИПАЛЬНОЕ ОБРАЗОВАНИЕ</w:t>
      </w:r>
    </w:p>
    <w:p w:rsidR="007778CF" w:rsidRDefault="007778CF" w:rsidP="007778CF">
      <w:pPr>
        <w:pStyle w:val="ab"/>
        <w:spacing w:before="0" w:after="0" w:line="10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«ПРИСАЛЬСКОЕ СЕЛЬСКОЕ ПОСЕЛЕНИЕ»</w:t>
      </w:r>
    </w:p>
    <w:p w:rsidR="007778CF" w:rsidRDefault="007778CF" w:rsidP="007778CF">
      <w:pPr>
        <w:pStyle w:val="ab"/>
        <w:spacing w:before="0" w:after="0" w:line="100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АДМИНИСТРАЦИЯ ПРИСАЛЬСКОГО СЕЛЬСКОГО ПОСЕЛЕНИЯ</w:t>
      </w:r>
    </w:p>
    <w:p w:rsidR="007778CF" w:rsidRPr="00E61816" w:rsidRDefault="007778CF" w:rsidP="007778C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778CF" w:rsidRPr="00E61816" w:rsidRDefault="007778CF" w:rsidP="007778CF">
      <w:pPr>
        <w:pStyle w:val="2"/>
        <w:jc w:val="left"/>
        <w:rPr>
          <w:sz w:val="28"/>
          <w:szCs w:val="28"/>
          <w:lang w:val="ru-RU"/>
        </w:rPr>
      </w:pPr>
      <w:r w:rsidRPr="00E61816">
        <w:rPr>
          <w:sz w:val="28"/>
          <w:szCs w:val="28"/>
          <w:lang w:val="ru-RU"/>
        </w:rPr>
        <w:t xml:space="preserve">                                          </w:t>
      </w:r>
    </w:p>
    <w:p w:rsidR="007778CF" w:rsidRPr="00327136" w:rsidRDefault="007778CF" w:rsidP="007778CF">
      <w:pPr>
        <w:pStyle w:val="aa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27136">
        <w:rPr>
          <w:sz w:val="28"/>
          <w:szCs w:val="28"/>
        </w:rPr>
        <w:t xml:space="preserve">  </w:t>
      </w:r>
      <w:r w:rsidRPr="00327136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:rsidR="0047118F" w:rsidRPr="00327136" w:rsidRDefault="007778CF" w:rsidP="007778CF">
      <w:pPr>
        <w:pStyle w:val="aa"/>
        <w:ind w:left="284"/>
        <w:jc w:val="center"/>
        <w:rPr>
          <w:rFonts w:ascii="Times New Roman" w:hAnsi="Times New Roman"/>
          <w:sz w:val="28"/>
          <w:szCs w:val="28"/>
        </w:rPr>
      </w:pPr>
      <w:r w:rsidRPr="00327136">
        <w:rPr>
          <w:rFonts w:ascii="Times New Roman" w:hAnsi="Times New Roman"/>
          <w:sz w:val="28"/>
          <w:szCs w:val="28"/>
        </w:rPr>
        <w:t xml:space="preserve">  </w:t>
      </w:r>
    </w:p>
    <w:p w:rsidR="0047118F" w:rsidRPr="00327136" w:rsidRDefault="00005006" w:rsidP="00D217C6">
      <w:pPr>
        <w:pStyle w:val="aa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3138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.01.2025</w:t>
      </w:r>
      <w:r w:rsidR="00B95DED" w:rsidRPr="00327136">
        <w:rPr>
          <w:rFonts w:ascii="Times New Roman" w:hAnsi="Times New Roman"/>
          <w:sz w:val="28"/>
          <w:szCs w:val="28"/>
        </w:rPr>
        <w:t>г.</w:t>
      </w:r>
      <w:r w:rsidR="0047118F" w:rsidRPr="00327136">
        <w:rPr>
          <w:rFonts w:ascii="Times New Roman" w:hAnsi="Times New Roman"/>
          <w:sz w:val="28"/>
          <w:szCs w:val="28"/>
        </w:rPr>
        <w:t xml:space="preserve">                   </w:t>
      </w:r>
      <w:r w:rsidR="00D217C6">
        <w:rPr>
          <w:rFonts w:ascii="Times New Roman" w:hAnsi="Times New Roman"/>
          <w:sz w:val="28"/>
          <w:szCs w:val="28"/>
        </w:rPr>
        <w:t xml:space="preserve">                   </w:t>
      </w:r>
      <w:r w:rsidR="0047118F" w:rsidRPr="00327136">
        <w:rPr>
          <w:rFonts w:ascii="Times New Roman" w:hAnsi="Times New Roman"/>
          <w:sz w:val="28"/>
          <w:szCs w:val="28"/>
        </w:rPr>
        <w:t xml:space="preserve"> № </w:t>
      </w:r>
      <w:r w:rsidR="00931384">
        <w:rPr>
          <w:rFonts w:ascii="Times New Roman" w:hAnsi="Times New Roman"/>
          <w:sz w:val="28"/>
          <w:szCs w:val="28"/>
        </w:rPr>
        <w:t>2</w:t>
      </w:r>
      <w:r w:rsidR="00D217C6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B95DED" w:rsidRPr="00327136">
        <w:rPr>
          <w:rFonts w:ascii="Times New Roman" w:hAnsi="Times New Roman"/>
          <w:sz w:val="28"/>
          <w:szCs w:val="28"/>
        </w:rPr>
        <w:t>х.Присальский</w:t>
      </w:r>
      <w:proofErr w:type="spellEnd"/>
    </w:p>
    <w:p w:rsidR="001A48EF" w:rsidRPr="00327136" w:rsidRDefault="001A48EF" w:rsidP="004711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5006" w:rsidRPr="00005006" w:rsidRDefault="00005006" w:rsidP="00005006">
      <w:pPr>
        <w:spacing w:after="0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Об утверждении плана мероприятий  </w:t>
      </w:r>
    </w:p>
    <w:p w:rsidR="00005006" w:rsidRPr="00005006" w:rsidRDefault="00005006" w:rsidP="00005006">
      <w:pPr>
        <w:spacing w:after="0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>по противодействию  коррупции</w:t>
      </w:r>
    </w:p>
    <w:p w:rsidR="00005006" w:rsidRPr="00005006" w:rsidRDefault="00005006" w:rsidP="000050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Присальского</w:t>
      </w:r>
      <w:proofErr w:type="spellEnd"/>
    </w:p>
    <w:p w:rsidR="00005006" w:rsidRPr="00005006" w:rsidRDefault="00005006" w:rsidP="00005006">
      <w:pPr>
        <w:spacing w:after="0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 сельского поселения на 2025-2027 годы</w:t>
      </w:r>
    </w:p>
    <w:p w:rsidR="004A61C6" w:rsidRPr="00327136" w:rsidRDefault="004A61C6" w:rsidP="00005006">
      <w:pPr>
        <w:tabs>
          <w:tab w:val="left" w:pos="92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006" w:rsidRDefault="00005006" w:rsidP="00005006">
      <w:pPr>
        <w:jc w:val="both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№273-ФЗ «О противодействии коррупции»,  в целях совершенствования правовых, </w:t>
      </w:r>
      <w:r w:rsidR="00606C0F" w:rsidRPr="00005006">
        <w:rPr>
          <w:rFonts w:ascii="Times New Roman" w:hAnsi="Times New Roman"/>
          <w:sz w:val="28"/>
          <w:szCs w:val="28"/>
        </w:rPr>
        <w:t>организационных</w:t>
      </w:r>
      <w:r w:rsidRPr="00005006">
        <w:rPr>
          <w:rFonts w:ascii="Times New Roman" w:hAnsi="Times New Roman"/>
          <w:sz w:val="28"/>
          <w:szCs w:val="28"/>
        </w:rPr>
        <w:t xml:space="preserve"> и иных механизмов противодейств</w:t>
      </w:r>
      <w:r w:rsidR="00606C0F">
        <w:rPr>
          <w:rFonts w:ascii="Times New Roman" w:hAnsi="Times New Roman"/>
          <w:sz w:val="28"/>
          <w:szCs w:val="28"/>
        </w:rPr>
        <w:t xml:space="preserve">ия коррупции в Администрации </w:t>
      </w:r>
      <w:proofErr w:type="spellStart"/>
      <w:r w:rsidR="00606C0F">
        <w:rPr>
          <w:rFonts w:ascii="Times New Roman" w:hAnsi="Times New Roman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3800B6" w:rsidRPr="00005006" w:rsidRDefault="00005006" w:rsidP="00005006">
      <w:pPr>
        <w:jc w:val="center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>ПОСТАНОВЛЯЮ:</w:t>
      </w:r>
    </w:p>
    <w:p w:rsidR="00005006" w:rsidRPr="00005006" w:rsidRDefault="00005006" w:rsidP="000050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      1. Утвердить План мероприятий по противодействию коррупц</w:t>
      </w:r>
      <w:r w:rsidR="00606C0F">
        <w:rPr>
          <w:rFonts w:ascii="Times New Roman" w:hAnsi="Times New Roman"/>
          <w:sz w:val="28"/>
          <w:szCs w:val="28"/>
        </w:rPr>
        <w:t xml:space="preserve">ии в Администрации </w:t>
      </w:r>
      <w:proofErr w:type="spellStart"/>
      <w:r w:rsidR="00606C0F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D217C6">
        <w:rPr>
          <w:rFonts w:ascii="Times New Roman" w:hAnsi="Times New Roman"/>
          <w:sz w:val="28"/>
          <w:szCs w:val="28"/>
        </w:rPr>
        <w:t xml:space="preserve"> сельского поселения на 2025-</w:t>
      </w:r>
      <w:r w:rsidRPr="00005006">
        <w:rPr>
          <w:rFonts w:ascii="Times New Roman" w:hAnsi="Times New Roman"/>
          <w:sz w:val="28"/>
          <w:szCs w:val="28"/>
        </w:rPr>
        <w:t>2027 годы согласно приложению к настоящему постановлению.</w:t>
      </w:r>
    </w:p>
    <w:p w:rsidR="00005006" w:rsidRPr="00005006" w:rsidRDefault="00005006" w:rsidP="000050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со дня его подписания.</w:t>
      </w:r>
    </w:p>
    <w:p w:rsidR="00005006" w:rsidRPr="00005006" w:rsidRDefault="00005006" w:rsidP="000050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5006">
        <w:rPr>
          <w:rFonts w:ascii="Times New Roman" w:hAnsi="Times New Roman"/>
          <w:sz w:val="28"/>
          <w:szCs w:val="28"/>
        </w:rPr>
        <w:t xml:space="preserve">     3. Контроль за выполнением настоящего постановления оставляю за собой.</w:t>
      </w:r>
    </w:p>
    <w:p w:rsidR="00005006" w:rsidRDefault="00005006" w:rsidP="00005006">
      <w:pPr>
        <w:spacing w:after="0"/>
        <w:jc w:val="both"/>
        <w:rPr>
          <w:sz w:val="28"/>
          <w:szCs w:val="28"/>
        </w:rPr>
      </w:pPr>
    </w:p>
    <w:p w:rsidR="007778CF" w:rsidRPr="00327136" w:rsidRDefault="007778CF" w:rsidP="003800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0B6" w:rsidRPr="00327136" w:rsidRDefault="003800B6" w:rsidP="00D2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7136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3800B6" w:rsidRPr="00327136" w:rsidRDefault="007778CF" w:rsidP="00D2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27136">
        <w:rPr>
          <w:rFonts w:ascii="Times New Roman" w:eastAsia="Times New Roman" w:hAnsi="Times New Roman"/>
          <w:sz w:val="28"/>
          <w:szCs w:val="28"/>
          <w:lang w:eastAsia="ru-RU"/>
        </w:rPr>
        <w:t>Присальского</w:t>
      </w:r>
      <w:proofErr w:type="spellEnd"/>
      <w:r w:rsidRPr="0032713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</w:t>
      </w:r>
      <w:r w:rsidR="00005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proofErr w:type="spellStart"/>
      <w:r w:rsidR="00005006">
        <w:rPr>
          <w:rFonts w:ascii="Times New Roman" w:eastAsia="Times New Roman" w:hAnsi="Times New Roman"/>
          <w:sz w:val="28"/>
          <w:szCs w:val="28"/>
          <w:lang w:eastAsia="ru-RU"/>
        </w:rPr>
        <w:t>Н.В.Исламгириева</w:t>
      </w:r>
      <w:proofErr w:type="spellEnd"/>
    </w:p>
    <w:p w:rsidR="00E945BE" w:rsidRPr="00327136" w:rsidRDefault="00E945BE" w:rsidP="00E945BE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778CF" w:rsidRPr="00327136" w:rsidRDefault="007778CF" w:rsidP="007778CF">
      <w:pPr>
        <w:pStyle w:val="aa"/>
        <w:rPr>
          <w:rFonts w:ascii="Times New Roman" w:hAnsi="Times New Roman"/>
          <w:sz w:val="28"/>
          <w:szCs w:val="28"/>
        </w:rPr>
      </w:pPr>
    </w:p>
    <w:p w:rsidR="007778CF" w:rsidRPr="00327136" w:rsidRDefault="007778CF" w:rsidP="007778CF">
      <w:pPr>
        <w:pStyle w:val="aa"/>
        <w:rPr>
          <w:rFonts w:ascii="Times New Roman" w:hAnsi="Times New Roman"/>
          <w:sz w:val="28"/>
          <w:szCs w:val="28"/>
        </w:rPr>
      </w:pPr>
    </w:p>
    <w:p w:rsidR="007778CF" w:rsidRPr="00327136" w:rsidRDefault="007778CF" w:rsidP="007778CF">
      <w:pPr>
        <w:pStyle w:val="aa"/>
        <w:rPr>
          <w:rFonts w:ascii="Times New Roman" w:hAnsi="Times New Roman"/>
          <w:sz w:val="24"/>
          <w:szCs w:val="24"/>
        </w:rPr>
      </w:pPr>
      <w:r w:rsidRPr="00327136">
        <w:rPr>
          <w:rFonts w:ascii="Times New Roman" w:hAnsi="Times New Roman"/>
          <w:sz w:val="24"/>
          <w:szCs w:val="24"/>
        </w:rPr>
        <w:t xml:space="preserve">Постановление вносит:  специалист по правовой </w:t>
      </w:r>
    </w:p>
    <w:p w:rsidR="003800B6" w:rsidRPr="00556C1A" w:rsidRDefault="007778CF" w:rsidP="00556C1A">
      <w:pPr>
        <w:pStyle w:val="aa"/>
        <w:rPr>
          <w:rFonts w:ascii="Times New Roman" w:hAnsi="Times New Roman"/>
          <w:sz w:val="24"/>
          <w:szCs w:val="24"/>
        </w:rPr>
        <w:sectPr w:rsidR="003800B6" w:rsidRPr="00556C1A" w:rsidSect="00D217C6">
          <w:pgSz w:w="11906" w:h="16838"/>
          <w:pgMar w:top="1134" w:right="851" w:bottom="1134" w:left="1418" w:header="720" w:footer="720" w:gutter="0"/>
          <w:cols w:space="720"/>
        </w:sectPr>
      </w:pPr>
      <w:r w:rsidRPr="00327136">
        <w:rPr>
          <w:rFonts w:ascii="Times New Roman" w:hAnsi="Times New Roman"/>
          <w:sz w:val="24"/>
          <w:szCs w:val="24"/>
        </w:rPr>
        <w:t xml:space="preserve">и кадровой работе </w:t>
      </w:r>
      <w:proofErr w:type="spellStart"/>
      <w:r w:rsidRPr="00327136">
        <w:rPr>
          <w:rFonts w:ascii="Times New Roman" w:hAnsi="Times New Roman"/>
          <w:sz w:val="24"/>
          <w:szCs w:val="24"/>
        </w:rPr>
        <w:t>Корсунова</w:t>
      </w:r>
      <w:proofErr w:type="spellEnd"/>
      <w:r w:rsidRPr="00327136">
        <w:rPr>
          <w:rFonts w:ascii="Times New Roman" w:hAnsi="Times New Roman"/>
          <w:sz w:val="24"/>
          <w:szCs w:val="24"/>
        </w:rPr>
        <w:t xml:space="preserve"> С.Н.</w:t>
      </w:r>
    </w:p>
    <w:tbl>
      <w:tblPr>
        <w:tblW w:w="14175" w:type="dxa"/>
        <w:tblInd w:w="108" w:type="dxa"/>
        <w:tblLook w:val="04A0"/>
      </w:tblPr>
      <w:tblGrid>
        <w:gridCol w:w="14175"/>
      </w:tblGrid>
      <w:tr w:rsidR="005D2416" w:rsidRPr="00E945BE" w:rsidTr="006052EC">
        <w:tc>
          <w:tcPr>
            <w:tcW w:w="14175" w:type="dxa"/>
            <w:hideMark/>
          </w:tcPr>
          <w:tbl>
            <w:tblPr>
              <w:tblpPr w:leftFromText="180" w:rightFromText="180" w:vertAnchor="page" w:horzAnchor="page" w:tblpX="8342" w:tblpY="1"/>
              <w:tblOverlap w:val="never"/>
              <w:tblW w:w="6490" w:type="dxa"/>
              <w:tblLook w:val="04A0"/>
            </w:tblPr>
            <w:tblGrid>
              <w:gridCol w:w="6490"/>
            </w:tblGrid>
            <w:tr w:rsidR="005D2416" w:rsidRPr="00E945BE" w:rsidTr="00710F83">
              <w:trPr>
                <w:trHeight w:val="1122"/>
              </w:trPr>
              <w:tc>
                <w:tcPr>
                  <w:tcW w:w="6490" w:type="dxa"/>
                </w:tcPr>
                <w:p w:rsidR="00AE5978" w:rsidRPr="00E945BE" w:rsidRDefault="00AE5978" w:rsidP="00556C1A">
                  <w:p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hAnsi="Times New Roman" w:cs="Arial"/>
                      <w:sz w:val="26"/>
                      <w:szCs w:val="26"/>
                      <w:lang w:eastAsia="ar-SA"/>
                    </w:rPr>
                  </w:pPr>
                  <w:r w:rsidRPr="00E945BE">
                    <w:rPr>
                      <w:rFonts w:ascii="Times New Roman" w:hAnsi="Times New Roman" w:cs="Arial"/>
                      <w:sz w:val="26"/>
                      <w:szCs w:val="26"/>
                      <w:lang w:eastAsia="ar-SA"/>
                    </w:rPr>
                    <w:lastRenderedPageBreak/>
                    <w:t xml:space="preserve">Приложение к </w:t>
                  </w:r>
                  <w:r w:rsidR="007778CF">
                    <w:rPr>
                      <w:rFonts w:ascii="Times New Roman" w:hAnsi="Times New Roman" w:cs="Arial"/>
                      <w:sz w:val="26"/>
                      <w:szCs w:val="26"/>
                      <w:lang w:eastAsia="ar-SA"/>
                    </w:rPr>
                    <w:t>постановлению</w:t>
                  </w:r>
                </w:p>
                <w:p w:rsidR="00AE5978" w:rsidRPr="00E945BE" w:rsidRDefault="00553AA6" w:rsidP="00556C1A">
                  <w:pPr>
                    <w:suppressAutoHyphens/>
                    <w:autoSpaceDE w:val="0"/>
                    <w:spacing w:after="0" w:line="240" w:lineRule="auto"/>
                    <w:ind w:left="-6245" w:firstLine="7980"/>
                    <w:jc w:val="right"/>
                    <w:rPr>
                      <w:rFonts w:ascii="Times New Roman" w:hAnsi="Times New Roman" w:cs="Calibri"/>
                      <w:sz w:val="26"/>
                      <w:szCs w:val="26"/>
                      <w:lang w:eastAsia="ar-SA"/>
                    </w:rPr>
                  </w:pPr>
                  <w:r w:rsidRPr="00E945BE">
                    <w:rPr>
                      <w:rFonts w:ascii="Times New Roman" w:hAnsi="Times New Roman" w:cs="Calibri"/>
                      <w:sz w:val="26"/>
                      <w:szCs w:val="26"/>
                      <w:lang w:eastAsia="ar-SA"/>
                    </w:rPr>
                    <w:t>Администрации</w:t>
                  </w:r>
                  <w:r w:rsidR="00AE5978" w:rsidRPr="00E945BE">
                    <w:rPr>
                      <w:rFonts w:ascii="Times New Roman" w:hAnsi="Times New Roman" w:cs="Calibri"/>
                      <w:sz w:val="26"/>
                      <w:szCs w:val="26"/>
                      <w:lang w:eastAsia="ar-SA"/>
                    </w:rPr>
                    <w:t xml:space="preserve"> </w:t>
                  </w:r>
                  <w:proofErr w:type="spellStart"/>
                  <w:r w:rsidR="00514681">
                    <w:rPr>
                      <w:rFonts w:ascii="Times New Roman" w:hAnsi="Times New Roman" w:cs="Calibri"/>
                      <w:sz w:val="26"/>
                      <w:szCs w:val="26"/>
                      <w:lang w:eastAsia="ar-SA"/>
                    </w:rPr>
                    <w:t>Присальского</w:t>
                  </w:r>
                  <w:proofErr w:type="spellEnd"/>
                  <w:r w:rsidR="00514681">
                    <w:rPr>
                      <w:rFonts w:ascii="Times New Roman" w:hAnsi="Times New Roman" w:cs="Calibri"/>
                      <w:sz w:val="26"/>
                      <w:szCs w:val="26"/>
                      <w:lang w:eastAsia="ar-SA"/>
                    </w:rPr>
                    <w:t xml:space="preserve"> сельского поселения</w:t>
                  </w:r>
                </w:p>
                <w:p w:rsidR="00AE5978" w:rsidRPr="00E945BE" w:rsidRDefault="00AE5978" w:rsidP="00556C1A">
                  <w:pPr>
                    <w:suppressAutoHyphens/>
                    <w:spacing w:after="0" w:line="240" w:lineRule="auto"/>
                    <w:ind w:left="-6245" w:firstLine="7980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E945BE">
                    <w:rPr>
                      <w:rFonts w:ascii="Times New Roman" w:hAnsi="Times New Roman"/>
                      <w:sz w:val="26"/>
                      <w:szCs w:val="26"/>
                    </w:rPr>
                    <w:t xml:space="preserve">от </w:t>
                  </w:r>
                  <w:r w:rsidR="001D4E4D" w:rsidRPr="00E945B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F7CEF">
                    <w:rPr>
                      <w:rFonts w:ascii="Times New Roman" w:hAnsi="Times New Roman"/>
                      <w:sz w:val="26"/>
                      <w:szCs w:val="26"/>
                    </w:rPr>
                    <w:t>22</w:t>
                  </w:r>
                  <w:r w:rsidR="00005006">
                    <w:rPr>
                      <w:rFonts w:ascii="Times New Roman" w:hAnsi="Times New Roman"/>
                      <w:sz w:val="26"/>
                      <w:szCs w:val="26"/>
                    </w:rPr>
                    <w:t>.01.2025 г.</w:t>
                  </w:r>
                  <w:r w:rsidR="001D4E4D" w:rsidRPr="00E945B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945BE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 </w:t>
                  </w:r>
                  <w:r w:rsidR="00514681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 w:rsidR="001D4E4D" w:rsidRPr="00E945B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5D2416" w:rsidRPr="00E945BE" w:rsidRDefault="005D2416" w:rsidP="00E94530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5D2416" w:rsidRPr="00E945BE" w:rsidTr="006052EC">
        <w:tc>
          <w:tcPr>
            <w:tcW w:w="14175" w:type="dxa"/>
          </w:tcPr>
          <w:p w:rsidR="005D2416" w:rsidRPr="00E945BE" w:rsidRDefault="00553AA6" w:rsidP="00E945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 мероприятий</w:t>
            </w:r>
          </w:p>
          <w:p w:rsidR="005D2416" w:rsidRPr="00E945BE" w:rsidRDefault="005D2416" w:rsidP="00E945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противодействи</w:t>
            </w:r>
            <w:r w:rsidR="001B572F"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коррупции в </w:t>
            </w:r>
            <w:proofErr w:type="spellStart"/>
            <w:r w:rsidR="00B95D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Присальском</w:t>
            </w:r>
            <w:proofErr w:type="spellEnd"/>
            <w:r w:rsidR="00B95D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сельском поселении</w:t>
            </w:r>
            <w:r w:rsidR="00777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20</w:t>
            </w:r>
            <w:r w:rsidR="00DC1F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127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</w:t>
            </w:r>
            <w:r w:rsidR="00AE3D27"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1A48EF"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127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AE3D27"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94530"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  <w:r w:rsidR="00A311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</w:p>
          <w:p w:rsidR="00AD6795" w:rsidRPr="00E945BE" w:rsidRDefault="00AD6795" w:rsidP="00E945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2416" w:rsidRPr="00E945BE" w:rsidRDefault="005D2416" w:rsidP="005D2416">
      <w:pPr>
        <w:spacing w:after="0" w:line="276" w:lineRule="auto"/>
        <w:rPr>
          <w:rFonts w:eastAsia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tblpX="494" w:tblpY="1"/>
        <w:tblOverlap w:val="never"/>
        <w:tblW w:w="142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3"/>
        <w:gridCol w:w="7296"/>
        <w:gridCol w:w="2861"/>
        <w:gridCol w:w="3433"/>
      </w:tblGrid>
      <w:tr w:rsidR="00AA11FE" w:rsidRPr="00556C1A" w:rsidTr="00C34BE9">
        <w:trPr>
          <w:cantSplit/>
          <w:trHeight w:val="316"/>
          <w:tblHeader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5D2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AA11FE" w:rsidRPr="00556C1A" w:rsidRDefault="00AA11FE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66235" w:rsidRPr="00556C1A" w:rsidTr="00C34BE9">
        <w:trPr>
          <w:cantSplit/>
          <w:trHeight w:val="316"/>
          <w:tblHeader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5D2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AA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66235" w:rsidRPr="00556C1A" w:rsidTr="00C34BE9">
        <w:trPr>
          <w:cantSplit/>
          <w:trHeight w:val="316"/>
          <w:tblHeader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C662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Организационное и правовое обеспечение реализации </w:t>
            </w:r>
            <w:proofErr w:type="spellStart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антикорупционных</w:t>
            </w:r>
            <w:proofErr w:type="spellEnd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мер</w:t>
            </w:r>
            <w:r w:rsidR="00E67EE8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Дубовском районе</w:t>
            </w:r>
          </w:p>
        </w:tc>
      </w:tr>
      <w:tr w:rsidR="00AA11FE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DC1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действующие планы противодействия коррупции в соответствии с Национальным планом</w:t>
            </w:r>
          </w:p>
          <w:p w:rsidR="00AA11FE" w:rsidRPr="00556C1A" w:rsidRDefault="00AA11FE" w:rsidP="00652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912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ротиводействия коррупции на 2025 – 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годы, настоящим планом, обеспечение контроля их выполнения.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93504A" w:rsidRDefault="0093504A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04A">
              <w:rPr>
                <w:rFonts w:ascii="Times New Roman" w:hAnsi="Times New Roman"/>
                <w:sz w:val="24"/>
                <w:szCs w:val="24"/>
              </w:rPr>
              <w:t>До 01 октября 2025 – внесение изменений,  в течение 2025- 2027 гг.- обеспечение контроля их выполнения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1D7EE0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7778CF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778CF" w:rsidRPr="00556C1A">
              <w:rPr>
                <w:rFonts w:ascii="Times New Roman" w:hAnsi="Times New Roman"/>
                <w:sz w:val="24"/>
                <w:szCs w:val="24"/>
              </w:rPr>
              <w:t xml:space="preserve"> 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0A1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693714" w:rsidRDefault="00693714" w:rsidP="00652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7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в  отдел по организационным, кадровым вопросам, контролю, взаимодействию с муниципальными образованиями Администрации Дубовского района по противодействию коррупции докладов о результатах исполнения Указа Президента Российской Федерации от 16.08.2021 № 478 «О Национальном плане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ротиводействия коррупции на 2025 – 2027</w:t>
            </w:r>
            <w:r w:rsidRPr="006937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годы», выполнения Национального плана противодействия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коррупции на 2025 – 2027</w:t>
            </w:r>
            <w:r w:rsidRPr="006937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и сроки,</w:t>
            </w:r>
          </w:p>
          <w:p w:rsidR="00AA11FE" w:rsidRPr="00556C1A" w:rsidRDefault="00AA11FE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определенные</w:t>
            </w:r>
          </w:p>
          <w:p w:rsidR="00AA11FE" w:rsidRPr="00556C1A" w:rsidRDefault="00AA11FE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Контрольным управлением</w:t>
            </w:r>
          </w:p>
          <w:p w:rsidR="00AA11FE" w:rsidRPr="00556C1A" w:rsidRDefault="00AA11FE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управлением</w:t>
            </w:r>
          </w:p>
          <w:p w:rsidR="00AA11FE" w:rsidRPr="00556C1A" w:rsidRDefault="00AA11FE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противодействию</w:t>
            </w:r>
          </w:p>
          <w:p w:rsidR="00AA11FE" w:rsidRPr="00556C1A" w:rsidRDefault="00AA11FE" w:rsidP="000F0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коррупции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1D7EE0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0549C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49C" w:rsidRPr="00556C1A" w:rsidRDefault="00A058A9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0A1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49C" w:rsidRPr="00556C1A" w:rsidRDefault="0040549C" w:rsidP="00652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на заседании комиссии по координации работы по противодействию коррупции в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Присальском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сельском поселении</w:t>
            </w:r>
            <w:r w:rsidR="00A370A4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отчета о выполнении настоящего плана.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49C" w:rsidRPr="00556C1A" w:rsidRDefault="0040549C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549C" w:rsidRPr="00556C1A" w:rsidRDefault="001D7EE0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 xml:space="preserve"> 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A1542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542" w:rsidRPr="00556C1A" w:rsidRDefault="000A1542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542" w:rsidRPr="00556C1A" w:rsidRDefault="000A1542" w:rsidP="00652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нормативно- правовые акты Администрации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при поступлении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типовых рекомендаций Дубовского</w:t>
            </w:r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района по вопросам, касающимся совершенствования правового регулирования деятельности комиссии по координации работы по противодействию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42" w:rsidRPr="00556C1A" w:rsidRDefault="000A1542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>В течение 2025-2027 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542" w:rsidRPr="00556C1A" w:rsidRDefault="000A1542" w:rsidP="00DD6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058A9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8A9" w:rsidRPr="00556C1A" w:rsidRDefault="002A105C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0A1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8A9" w:rsidRPr="00556C1A" w:rsidRDefault="00A058A9" w:rsidP="00652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отчета о выполнении настоящего плана в информационно-телекоммуникационной сети «Интернет» на официальном сайте</w:t>
            </w:r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8A9" w:rsidRPr="00556C1A" w:rsidRDefault="002A105C" w:rsidP="00652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8A9" w:rsidRPr="00556C1A" w:rsidRDefault="001D7EE0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82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14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A1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D6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документационное обеспечение деятельности комиссии по координации работы по противодействию коррупции в муниципаль</w:t>
            </w:r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«</w:t>
            </w:r>
            <w:proofErr w:type="spellStart"/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Присальское</w:t>
            </w:r>
            <w:proofErr w:type="spellEnd"/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A105C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обеспечение контроля принятых решений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1D7EE0" w:rsidP="00BE7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 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86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514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14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3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документационное обеспечение деятельности комиссии по соблюдению требований к служебному поведению муниципальных служащих Администрации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урегулированию конфликта интересов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оснований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1D7EE0" w:rsidP="00DD6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 кадровой работе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73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514681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0A1542" w:rsidP="008E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 xml:space="preserve">Представление в сектор правовой и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Администрации Дубовского</w:t>
            </w:r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района информации о ходе реализации мер по противодействию коррупции в Администрации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42" w:rsidRPr="00F5370E" w:rsidRDefault="000A1542" w:rsidP="0051468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0A1542" w:rsidRPr="00F5370E" w:rsidRDefault="00514681" w:rsidP="0051468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квартал- до 10</w:t>
            </w:r>
            <w:r w:rsidR="000A1542" w:rsidRPr="00F5370E">
              <w:rPr>
                <w:rFonts w:ascii="Times New Roman" w:hAnsi="Times New Roman"/>
                <w:sz w:val="24"/>
                <w:szCs w:val="24"/>
              </w:rPr>
              <w:t>апреля,</w:t>
            </w:r>
          </w:p>
          <w:p w:rsidR="00514681" w:rsidRDefault="00514681" w:rsidP="0051468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 квартал- до 10 июня,</w:t>
            </w:r>
          </w:p>
          <w:p w:rsidR="000A1542" w:rsidRPr="00F5370E" w:rsidRDefault="00514681" w:rsidP="0051468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 квартал- до 11</w:t>
            </w:r>
            <w:r w:rsidR="000A1542" w:rsidRPr="00F5370E">
              <w:rPr>
                <w:rFonts w:ascii="Times New Roman" w:hAnsi="Times New Roman"/>
                <w:sz w:val="24"/>
                <w:szCs w:val="24"/>
              </w:rPr>
              <w:t>октября,</w:t>
            </w:r>
          </w:p>
          <w:p w:rsidR="00AA11FE" w:rsidRPr="00556C1A" w:rsidRDefault="000A1542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>за 4 квартал- до 10 января года, следующего за отчетным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8B5" w:rsidRPr="00556C1A" w:rsidRDefault="00A375B9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</w:t>
            </w:r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B28B5" w:rsidRPr="00556C1A">
              <w:rPr>
                <w:rFonts w:ascii="Times New Roman" w:hAnsi="Times New Roman"/>
                <w:sz w:val="24"/>
                <w:szCs w:val="24"/>
              </w:rPr>
              <w:t xml:space="preserve"> кадровой работе</w:t>
            </w:r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  Администрации </w:t>
            </w:r>
            <w:proofErr w:type="spellStart"/>
            <w:r w:rsidR="00DA5F1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C121E" w:rsidRPr="00556C1A" w:rsidTr="00C34BE9">
        <w:trPr>
          <w:cantSplit/>
          <w:trHeight w:val="73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556C1A" w:rsidRDefault="00514681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F5370E" w:rsidRDefault="00BC121E" w:rsidP="008E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F5370E">
              <w:rPr>
                <w:rFonts w:ascii="Times New Roman" w:hAnsi="Times New Roman"/>
                <w:sz w:val="24"/>
                <w:szCs w:val="24"/>
              </w:rPr>
              <w:t xml:space="preserve">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1E" w:rsidRDefault="00BC121E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  <w:p w:rsidR="00BC121E" w:rsidRPr="00F5370E" w:rsidRDefault="00BC121E" w:rsidP="0051468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556C1A" w:rsidRDefault="00BC121E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15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327136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14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912759" w:rsidRDefault="00AA11FE" w:rsidP="00912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в органы прокуратуры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о выявленных фактах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несоблюдения гражданами,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замещавшими должности муниципальной службы, ограничений при заключении ими после увольнения с муниципальной службы трудового договора и (или) 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правового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 в случаях, предусмотренных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федеральными закон</w:t>
            </w:r>
            <w:r w:rsidR="00D52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AED" w:rsidRDefault="00AA11FE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B28B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2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2025-2027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  <w:p w:rsidR="00AA11FE" w:rsidRPr="00912759" w:rsidRDefault="00AA11FE" w:rsidP="00514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8ED" w:rsidRPr="00912759" w:rsidRDefault="00BC121E" w:rsidP="00BC1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 xml:space="preserve">Глава  Администрации </w:t>
            </w:r>
            <w:proofErr w:type="spellStart"/>
            <w:r w:rsidRPr="00F5370E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F5370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66235" w:rsidRPr="00556C1A" w:rsidTr="00C34BE9">
        <w:trPr>
          <w:cantSplit/>
          <w:trHeight w:val="365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6235" w:rsidRPr="00556C1A" w:rsidRDefault="00C66235" w:rsidP="00F2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2.Профилактика коррупционных и </w:t>
            </w:r>
            <w:r w:rsidR="00832D6B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иных</w:t>
            </w: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правонарушений при прохождении муниципальной службы</w:t>
            </w:r>
            <w:r w:rsidR="002A105C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832D6B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Присальском</w:t>
            </w:r>
            <w:proofErr w:type="spellEnd"/>
            <w:r w:rsidR="00832D6B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66235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8E0FDB">
            <w:pPr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Принятие мер по повышению эффективности:</w:t>
            </w:r>
          </w:p>
          <w:p w:rsidR="00AA11FE" w:rsidRPr="00556C1A" w:rsidRDefault="00AA11FE" w:rsidP="008E0FDB">
            <w:pPr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–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</w:t>
            </w:r>
            <w:r w:rsidR="00C66235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конфликта</w:t>
            </w:r>
            <w:r w:rsidR="00C66235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интересов, в том числе за привлечением таких лиц к ответственности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случае их несоблюдения;</w:t>
            </w:r>
          </w:p>
          <w:p w:rsidR="00AA11FE" w:rsidRPr="00556C1A" w:rsidRDefault="00AA11FE" w:rsidP="008E0FDB">
            <w:pPr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–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поступлении на такую службу, об их родственниках и свойственниках в целях выявления возможного конфликта интересов;</w:t>
            </w:r>
          </w:p>
          <w:p w:rsidR="00AA11FE" w:rsidRPr="00556C1A" w:rsidRDefault="00AA11FE" w:rsidP="008E0FDB">
            <w:pPr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–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СМИ по информированию общественности о результатах работы по профилактике коррупционных и иных нарушений.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12759" w:rsidP="008E0FD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5B9" w:rsidRPr="00556C1A" w:rsidRDefault="00A375B9" w:rsidP="00A37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AA11FE" w:rsidRPr="00556C1A" w:rsidRDefault="001D7EE0" w:rsidP="008E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кадровой работе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C121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556C1A" w:rsidRDefault="00BC121E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1E" w:rsidRPr="00556C1A" w:rsidRDefault="00BC121E" w:rsidP="008E0FDB">
            <w:pPr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>Обеспечение представления гражданами,  претендующими на замещение должностей муниципальной службы 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1E" w:rsidRDefault="00BC121E" w:rsidP="008E0FD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1E" w:rsidRPr="00556C1A" w:rsidRDefault="00BC121E" w:rsidP="00BC1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кадровой работе 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C121E" w:rsidRPr="00556C1A" w:rsidRDefault="00BC121E" w:rsidP="00A37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BC121E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своевременного представления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(супруга, супруги и несовершеннолетних детей)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использованием электронной системы специального программного обеспечения «Справки БК»</w:t>
            </w:r>
            <w:r w:rsidR="000A1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1542" w:rsidRPr="00F5370E">
              <w:rPr>
                <w:rFonts w:ascii="Times New Roman" w:hAnsi="Times New Roman"/>
                <w:sz w:val="24"/>
                <w:szCs w:val="24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D6B" w:rsidRPr="00556C1A" w:rsidRDefault="001D7EE0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кадровой работе  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>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  <w:r w:rsidR="00BC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официальном сайте Администрации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1D7EE0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 кадровой работе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C6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</w:t>
            </w:r>
            <w:r w:rsidR="00CA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2.3.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Плана, в соответствии с</w:t>
            </w:r>
            <w:r w:rsidR="00C66235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20</w:t>
            </w:r>
            <w:r w:rsidR="0095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D6B" w:rsidRPr="00556C1A" w:rsidRDefault="001D7EE0" w:rsidP="00832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 кадровой работе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</w:t>
            </w: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представляемых: </w:t>
            </w:r>
          </w:p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гражданами, претендующими на замещение должностей муниципальной службы, муниципальными служащими; </w:t>
            </w:r>
          </w:p>
          <w:p w:rsidR="00AA11FE" w:rsidRPr="00556C1A" w:rsidRDefault="00AA11FE" w:rsidP="00832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гражданами, поступающими на должность руководителей муниципаль</w:t>
            </w:r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«</w:t>
            </w:r>
            <w:proofErr w:type="spellStart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Присальское</w:t>
            </w:r>
            <w:proofErr w:type="spellEnd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замещающих должно</w:t>
            </w:r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 руководителя муниципального образования «</w:t>
            </w:r>
            <w:proofErr w:type="spellStart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Присальское</w:t>
            </w:r>
            <w:proofErr w:type="spellEnd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  <w:p w:rsidR="00AA11FE" w:rsidRPr="00556C1A" w:rsidRDefault="00AA11FE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1D7EE0" w:rsidP="0037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>пециалист по правовой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кадровой работе</w:t>
            </w:r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832D6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832D6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51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776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выявлению конфликта интересов, одной из сторон которого являются лица, замещающие</w:t>
            </w:r>
            <w:r w:rsidR="00CA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муниципальные должности </w:t>
            </w:r>
            <w:proofErr w:type="spellStart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832D6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применение мер юридической ответственности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7EE0" w:rsidRPr="00556C1A" w:rsidRDefault="001D7EE0" w:rsidP="001D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1D7EE0" w:rsidP="001D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 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211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должности,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 муниц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ипальной службы </w:t>
            </w:r>
            <w:proofErr w:type="spellStart"/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возникновении личной заинтересованности при исполнении должностных обязанностей, которая приводит или может привести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конфликту интересов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7EE0" w:rsidRPr="00556C1A" w:rsidRDefault="001D7EE0" w:rsidP="001D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F94AFE" w:rsidP="001D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 Администрации </w:t>
            </w:r>
            <w:proofErr w:type="spellStart"/>
            <w:r w:rsidR="001D7EE0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211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контроля исполнения муниципальными служащими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уведомлению представителя нанимателя о намерении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иную оплачиваемую работу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F94AFE" w:rsidP="001D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Администрации </w:t>
            </w:r>
            <w:proofErr w:type="spellStart"/>
            <w:r w:rsidR="001D7EE0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211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уведомлений муниципальных служащих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фактах обращения в целях склонения к совершению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AC0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7EE0" w:rsidRPr="00556C1A" w:rsidRDefault="001D7EE0" w:rsidP="001D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F94AFE" w:rsidP="001D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 Администрации </w:t>
            </w:r>
            <w:proofErr w:type="spellStart"/>
            <w:r w:rsidR="001D7EE0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CA61F4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211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рассмотрению заявлений лиц, замещающих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должности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должности муниципальной службы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AC0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7EE0" w:rsidRPr="00556C1A" w:rsidRDefault="001D7EE0" w:rsidP="001D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F94AFE" w:rsidP="001D7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 Администрации </w:t>
            </w:r>
            <w:proofErr w:type="spellStart"/>
            <w:r w:rsidR="001D7EE0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1D7EE0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11053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053" w:rsidRPr="00556C1A" w:rsidRDefault="00CA61F4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053" w:rsidRPr="00556C1A" w:rsidRDefault="00211053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муниципальную службу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положений</w:t>
            </w:r>
            <w:r w:rsidR="001D7EE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Действующего законодательства Российской Федерации и Ростовской области о противодействии коррупции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053" w:rsidRPr="00556C1A" w:rsidRDefault="00211053" w:rsidP="00AC0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95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053" w:rsidRPr="00556C1A" w:rsidRDefault="001D7EE0" w:rsidP="00211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A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AC0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по запросу представителя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нанимателя независимых экспертов для включения в состав комиссий по соблюдению требований к служебному поведению муниципальных служащих</w:t>
            </w:r>
            <w:r w:rsidR="00211053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DA5F1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урегулированию конфликта интересов </w:t>
            </w:r>
          </w:p>
          <w:p w:rsidR="00AA11FE" w:rsidRPr="00556C1A" w:rsidRDefault="00AA11FE" w:rsidP="00AC0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955553" w:rsidP="00AC0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AA11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F1B" w:rsidRPr="00556C1A" w:rsidRDefault="00DA5F1B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AA11FE" w:rsidP="00211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291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A6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AA11FE" w:rsidP="008E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мониторинга изменений действующего законодательства в сфере противодействия коррупции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C1A" w:rsidRPr="00A84DD6" w:rsidRDefault="00DA5F1B" w:rsidP="00A8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97FAA" w:rsidRPr="00556C1A" w:rsidTr="00C34BE9">
        <w:trPr>
          <w:cantSplit/>
          <w:trHeight w:val="365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7FAA" w:rsidRPr="00556C1A" w:rsidRDefault="00172DE8" w:rsidP="00172DE8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C9682C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="00C9682C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экспертиза нормативных правовых актов и их проектов</w:t>
            </w:r>
          </w:p>
        </w:tc>
      </w:tr>
      <w:tr w:rsidR="00C9682C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82C" w:rsidRPr="00556C1A" w:rsidRDefault="00C9682C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82C" w:rsidRPr="00556C1A" w:rsidRDefault="00C9682C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 установленном порядке </w:t>
            </w:r>
            <w:proofErr w:type="spellStart"/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экспертизы нормативных правовых актов </w:t>
            </w:r>
            <w:proofErr w:type="spellStart"/>
            <w:r w:rsidR="00B95DED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Присальского</w:t>
            </w:r>
            <w:proofErr w:type="spellEnd"/>
            <w:r w:rsidR="00B95DED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="00DA5F1B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и их проектов с учетом мониторинга соответствующей правоприменительной практики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2C" w:rsidRPr="00556C1A" w:rsidRDefault="00955553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C9682C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F1B" w:rsidRPr="00556C1A" w:rsidRDefault="00DA5F1B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C9682C" w:rsidRPr="00556C1A" w:rsidRDefault="00F94AFE" w:rsidP="00DA5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 Администрации </w:t>
            </w:r>
            <w:proofErr w:type="spellStart"/>
            <w:r w:rsidR="00DA5F1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9682C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82C" w:rsidRPr="00556C1A" w:rsidRDefault="00C9682C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82C" w:rsidRPr="00556C1A" w:rsidRDefault="00C9682C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проведения независимой </w:t>
            </w:r>
            <w:proofErr w:type="spellStart"/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экспертизы нормативных правовых актов и их проектов с учетом гарантий, предусмотренных законодательством Российской Федерации и Ростовской области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2C" w:rsidRPr="00556C1A" w:rsidRDefault="00C9682C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F1B" w:rsidRPr="00556C1A" w:rsidRDefault="00DA5F1B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DA5F1B" w:rsidRPr="00D846E3" w:rsidRDefault="00F94AFE" w:rsidP="00D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С</w:t>
            </w:r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пециалист по правовой и кадровой работе  Администрации </w:t>
            </w:r>
            <w:proofErr w:type="spellStart"/>
            <w:r w:rsidR="00DA5F1B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DA5F1B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846E3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556C1A" w:rsidRDefault="00D846E3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/>
                <w:sz w:val="24"/>
                <w:szCs w:val="24"/>
              </w:rPr>
              <w:t>вление в  прокуратуру Дубовского</w:t>
            </w:r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района для проверки муниципальных правовых актов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E3" w:rsidRPr="00D846E3" w:rsidRDefault="00D846E3" w:rsidP="00D846E3">
            <w:pPr>
              <w:tabs>
                <w:tab w:val="left" w:pos="570"/>
                <w:tab w:val="left" w:pos="109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  <w:p w:rsidR="00D846E3" w:rsidRPr="00D846E3" w:rsidRDefault="00D846E3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846E3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Default="00D846E3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Администрации </w:t>
            </w:r>
            <w:proofErr w:type="spellStart"/>
            <w:r w:rsidRPr="00D846E3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сельского поселения. Информирование  Администрации </w:t>
            </w:r>
            <w:proofErr w:type="spellStart"/>
            <w:r w:rsidRPr="00D846E3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 целью принятия мер по предупреждению нарушений </w:t>
            </w:r>
            <w:proofErr w:type="spellStart"/>
            <w:r w:rsidRPr="00D846E3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законодательства при подготовке нормативных правовых актов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E3" w:rsidRPr="00D846E3" w:rsidRDefault="00D846E3" w:rsidP="00D846E3">
            <w:pPr>
              <w:tabs>
                <w:tab w:val="left" w:pos="570"/>
                <w:tab w:val="left" w:pos="109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  <w:p w:rsidR="00D846E3" w:rsidRPr="00D846E3" w:rsidRDefault="00D846E3" w:rsidP="00D846E3">
            <w:pPr>
              <w:tabs>
                <w:tab w:val="left" w:pos="570"/>
                <w:tab w:val="left" w:pos="109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556C1A" w:rsidRDefault="00D846E3" w:rsidP="00D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D846E3" w:rsidRPr="00D846E3" w:rsidRDefault="00D846E3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6E3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C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нормативных правовых актов  на официальном сайте </w:t>
            </w:r>
            <w:r w:rsidR="0061111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61111B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E3" w:rsidRPr="00D846E3" w:rsidRDefault="00D846E3" w:rsidP="00D846E3">
            <w:pPr>
              <w:tabs>
                <w:tab w:val="left" w:pos="570"/>
                <w:tab w:val="left" w:pos="109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>В течение 2025-2027гг.</w:t>
            </w:r>
          </w:p>
          <w:p w:rsidR="00D846E3" w:rsidRPr="00D846E3" w:rsidRDefault="00D846E3" w:rsidP="00D846E3">
            <w:pPr>
              <w:tabs>
                <w:tab w:val="left" w:pos="570"/>
                <w:tab w:val="left" w:pos="109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6E3" w:rsidRPr="00D846E3" w:rsidRDefault="00D846E3" w:rsidP="00D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6E3">
              <w:rPr>
                <w:rFonts w:ascii="Times New Roman" w:hAnsi="Times New Roman"/>
                <w:sz w:val="24"/>
                <w:szCs w:val="24"/>
              </w:rPr>
              <w:t xml:space="preserve">специалисты Администрации </w:t>
            </w:r>
            <w:proofErr w:type="spellStart"/>
            <w:r w:rsidRPr="00D846E3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D846E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9682C" w:rsidRPr="00556C1A" w:rsidTr="00C34BE9">
        <w:trPr>
          <w:cantSplit/>
          <w:trHeight w:val="365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82C" w:rsidRPr="00556C1A" w:rsidRDefault="00C9682C" w:rsidP="00172D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6011DC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1DC" w:rsidRPr="00556C1A" w:rsidRDefault="006011DC" w:rsidP="00D2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1DC" w:rsidRPr="00556C1A" w:rsidRDefault="006011DC" w:rsidP="0060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1DC" w:rsidRPr="00556C1A" w:rsidRDefault="006011DC" w:rsidP="00601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766" w:rsidRPr="00556C1A" w:rsidRDefault="00DA5F1B" w:rsidP="0060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21766" w:rsidRPr="00556C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21766" w:rsidRPr="00556C1A" w:rsidRDefault="00C21766" w:rsidP="00601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</w:t>
            </w:r>
          </w:p>
          <w:p w:rsidR="00DA5F1B" w:rsidRPr="00556C1A" w:rsidRDefault="00DA5F1B" w:rsidP="00601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6011DC" w:rsidP="00D2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7FAA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6011DC" w:rsidP="00291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F1B" w:rsidRPr="00556C1A" w:rsidRDefault="00DA5F1B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C21766" w:rsidRPr="00556C1A" w:rsidRDefault="00C21766" w:rsidP="00DA5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556C1A" w:rsidRDefault="00DA5F1B" w:rsidP="00C2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011DC" w:rsidRPr="00556C1A" w:rsidTr="00C34BE9">
        <w:trPr>
          <w:cantSplit/>
          <w:trHeight w:val="3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1DC" w:rsidRPr="00556C1A" w:rsidRDefault="006011DC" w:rsidP="00D2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1DC" w:rsidRPr="00556C1A" w:rsidRDefault="006011DC" w:rsidP="00291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и выявление коррупционных рисков, в том числе причин и условий </w:t>
            </w:r>
            <w:r w:rsidR="00BF3A07">
              <w:rPr>
                <w:rFonts w:ascii="Times New Roman" w:hAnsi="Times New Roman"/>
                <w:color w:val="000000"/>
                <w:sz w:val="24"/>
                <w:szCs w:val="24"/>
              </w:rPr>
              <w:t>коррупции в деятельности органа</w:t>
            </w:r>
            <w:r w:rsidR="00B2281C" w:rsidRPr="00556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1DC" w:rsidRPr="00556C1A" w:rsidRDefault="00B2281C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21766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</w:t>
            </w:r>
            <w:r w:rsidR="00BF3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3A07" w:rsidRPr="00556C1A" w:rsidRDefault="00BF3A07" w:rsidP="00BF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C21766" w:rsidRDefault="00C21766" w:rsidP="00BF3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DC79D1" w:rsidRPr="00BF3A07" w:rsidRDefault="00DC79D1" w:rsidP="00D2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81C" w:rsidRPr="00556C1A" w:rsidTr="00C34BE9">
        <w:trPr>
          <w:cantSplit/>
          <w:trHeight w:val="365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81C" w:rsidRPr="00556C1A" w:rsidRDefault="00B2281C" w:rsidP="00172D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Антикоррупционн</w:t>
            </w:r>
            <w:r w:rsidR="00C21766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ый</w:t>
            </w:r>
            <w:proofErr w:type="spellEnd"/>
            <w:r w:rsidR="00C21766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мониторинг в </w:t>
            </w:r>
            <w:proofErr w:type="spellStart"/>
            <w:r w:rsidR="00C21766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Присальском</w:t>
            </w:r>
            <w:proofErr w:type="spellEnd"/>
            <w:r w:rsidR="00C21766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B2281C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81C" w:rsidRPr="00556C1A" w:rsidRDefault="00D37F21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C21766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81C" w:rsidRPr="00556C1A" w:rsidRDefault="0061111B" w:rsidP="0061111B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Предоставление Администрацией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Присальского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в отдел </w:t>
            </w:r>
            <w:r w:rsidRPr="00E94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организационным, кадровым вопросам, контролю, взаимодействию с муниципальными образованиями Администрации Дубовского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информации, необходимой для осуществления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мониторинга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81C" w:rsidRPr="00556C1A" w:rsidRDefault="0061111B" w:rsidP="008E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1B" w:rsidRPr="00556C1A" w:rsidRDefault="0061111B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B2281C" w:rsidRPr="00556C1A" w:rsidRDefault="00B2281C" w:rsidP="00611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11B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1B" w:rsidRPr="00556C1A" w:rsidRDefault="0061111B" w:rsidP="0019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1B" w:rsidRPr="00556C1A" w:rsidRDefault="0061111B" w:rsidP="008E0FDB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 обобщение информации о фактах коррупции в Администрации 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поселения; принятие мер по выявлению причин и условий, способствующих коррупционным проявлениям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1B" w:rsidRPr="00556C1A" w:rsidRDefault="0061111B" w:rsidP="008E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1B" w:rsidRPr="00556C1A" w:rsidRDefault="0061111B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</w:t>
            </w:r>
          </w:p>
          <w:p w:rsidR="0061111B" w:rsidRPr="00556C1A" w:rsidRDefault="0061111B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F21" w:rsidRPr="00556C1A" w:rsidTr="00C34BE9">
        <w:trPr>
          <w:cantSplit/>
          <w:trHeight w:val="336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F21" w:rsidRPr="00556C1A" w:rsidRDefault="00D37F21" w:rsidP="00D37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6.Информационное обеспечение </w:t>
            </w:r>
            <w:proofErr w:type="spellStart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D37F21" w:rsidRPr="00556C1A" w:rsidTr="00C34BE9">
        <w:trPr>
          <w:cantSplit/>
          <w:trHeight w:val="121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F21" w:rsidRPr="00556C1A" w:rsidRDefault="00D37F21" w:rsidP="00A97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F21" w:rsidRPr="00556C1A" w:rsidRDefault="00D37F21" w:rsidP="008E0FDB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r w:rsidR="00C21766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размещения на официальном сайте </w:t>
            </w:r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C21766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актуальной </w:t>
            </w:r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C3064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с учетом рекомендаций Министерства труда и социальной защиты Российской Федерации, установленных приказом от 07.10.2013 №530н)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F21" w:rsidRPr="00556C1A" w:rsidRDefault="00BF3A07" w:rsidP="008E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C3064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F21" w:rsidRPr="0061111B" w:rsidRDefault="002D275B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C30640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40" w:rsidRPr="00556C1A" w:rsidRDefault="00C30640" w:rsidP="00C3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40" w:rsidRPr="00556C1A" w:rsidRDefault="00C30640" w:rsidP="002D275B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 информации о фактах коррупции в</w:t>
            </w:r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Администрацию </w:t>
            </w:r>
            <w:proofErr w:type="spellStart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B95DE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</w:t>
            </w:r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Администрацию </w:t>
            </w:r>
            <w:proofErr w:type="spellStart"/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2D275B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</w:t>
            </w:r>
            <w:r w:rsidR="00BF3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40" w:rsidRPr="00556C1A" w:rsidRDefault="0061111B" w:rsidP="00C30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C30640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5B" w:rsidRPr="00556C1A" w:rsidRDefault="002D275B" w:rsidP="002D2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C30640" w:rsidRPr="0061111B" w:rsidRDefault="002D275B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DC79D1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9D1" w:rsidRPr="00556C1A" w:rsidRDefault="00DC79D1" w:rsidP="00C3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9D1" w:rsidRPr="00556C1A" w:rsidRDefault="00DC79D1" w:rsidP="002D275B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70E">
              <w:rPr>
                <w:rFonts w:ascii="Times New Roman" w:hAnsi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9D1" w:rsidRDefault="00DC79D1" w:rsidP="00C30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9D1" w:rsidRPr="00556C1A" w:rsidRDefault="00DC79D1" w:rsidP="00DC7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поселени</w:t>
            </w:r>
            <w:proofErr w:type="spellEnd"/>
          </w:p>
        </w:tc>
      </w:tr>
      <w:tr w:rsidR="00C30640" w:rsidRPr="00556C1A" w:rsidTr="00C34BE9">
        <w:trPr>
          <w:cantSplit/>
          <w:trHeight w:val="319"/>
        </w:trPr>
        <w:tc>
          <w:tcPr>
            <w:tcW w:w="1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640" w:rsidRPr="00556C1A" w:rsidRDefault="00C30640" w:rsidP="002557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образование, просвещение</w:t>
            </w:r>
            <w:r w:rsidR="002557CA" w:rsidRPr="00556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пропаганда</w:t>
            </w:r>
          </w:p>
        </w:tc>
      </w:tr>
      <w:tr w:rsidR="00AA11FE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2557CA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  <w:r w:rsidR="00DC7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AA11FE" w:rsidP="00F94AFE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Pr="0055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правового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просвещения муниципальных служащих</w:t>
            </w:r>
            <w:r w:rsidR="00F94A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F94A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Присальского</w:t>
            </w:r>
            <w:proofErr w:type="spellEnd"/>
            <w:r w:rsidR="00F94AFE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61111B" w:rsidP="008E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2557CA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FE" w:rsidRPr="00556C1A" w:rsidRDefault="00F94AFE" w:rsidP="00F9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AA11FE" w:rsidRPr="00556C1A" w:rsidRDefault="00F94AFE" w:rsidP="00F94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2557CA" w:rsidRPr="00556C1A" w:rsidTr="00C34BE9">
        <w:trPr>
          <w:cantSplit/>
          <w:trHeight w:val="112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2557CA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2557CA" w:rsidP="00D217C6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61111B" w:rsidP="0025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2557CA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327136" w:rsidP="00327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327136" w:rsidRPr="00556C1A" w:rsidRDefault="00DC79D1" w:rsidP="00327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557CA" w:rsidRPr="00556C1A" w:rsidTr="00C34BE9">
        <w:trPr>
          <w:cantSplit/>
          <w:trHeight w:val="854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2557CA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2557CA" w:rsidP="00D217C6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61111B" w:rsidP="00255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2557CA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CA" w:rsidRPr="00556C1A" w:rsidRDefault="00327136" w:rsidP="00327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A11FE" w:rsidRPr="00556C1A" w:rsidTr="00C34BE9">
        <w:trPr>
          <w:cantSplit/>
          <w:trHeight w:val="12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2557CA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11FE" w:rsidRPr="00556C1A" w:rsidRDefault="002557CA" w:rsidP="00D21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</w:t>
            </w:r>
            <w:r w:rsidR="0018639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1FE" w:rsidRPr="00556C1A" w:rsidRDefault="003D7BCA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="0018639D"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111B" w:rsidRDefault="0061111B" w:rsidP="00327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AA11FE" w:rsidRPr="0061111B" w:rsidRDefault="00327136" w:rsidP="00611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D7BCA" w:rsidRPr="00556C1A" w:rsidTr="00C34BE9">
        <w:trPr>
          <w:cantSplit/>
          <w:trHeight w:val="126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BCA" w:rsidRPr="00556C1A" w:rsidRDefault="003D7BCA" w:rsidP="00D21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BCA" w:rsidRPr="003D7BCA" w:rsidRDefault="003D7BCA" w:rsidP="00D21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BCA">
              <w:rPr>
                <w:rFonts w:ascii="Times New Roman" w:hAnsi="Times New Roman"/>
                <w:sz w:val="24"/>
                <w:szCs w:val="24"/>
              </w:rPr>
              <w:t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нужд, в мероприятиях по профессиональному обучению в области противодействия коррупции, а также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BCA" w:rsidRPr="00556C1A" w:rsidRDefault="003D7BCA" w:rsidP="008E0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2025-2027</w:t>
            </w:r>
            <w:r w:rsidRPr="00556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BCA" w:rsidRPr="00556C1A" w:rsidRDefault="003D7BCA" w:rsidP="00327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D2416" w:rsidRDefault="005D2416" w:rsidP="005D2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BE9" w:rsidRPr="00556C1A" w:rsidRDefault="00C34BE9" w:rsidP="005D2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530" w:rsidRPr="00556C1A" w:rsidRDefault="00E94530" w:rsidP="005D2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C1A" w:rsidRDefault="00556C1A" w:rsidP="00556C1A">
      <w:pPr>
        <w:rPr>
          <w:rFonts w:ascii="Times New Roman" w:hAnsi="Times New Roman"/>
          <w:sz w:val="24"/>
          <w:szCs w:val="24"/>
        </w:rPr>
      </w:pPr>
    </w:p>
    <w:p w:rsidR="00D217C6" w:rsidRDefault="00D217C6" w:rsidP="00556C1A">
      <w:pPr>
        <w:rPr>
          <w:rFonts w:ascii="Times New Roman" w:hAnsi="Times New Roman"/>
          <w:sz w:val="24"/>
          <w:szCs w:val="24"/>
        </w:rPr>
      </w:pPr>
    </w:p>
    <w:p w:rsidR="00D217C6" w:rsidRDefault="00D217C6" w:rsidP="00556C1A">
      <w:pPr>
        <w:rPr>
          <w:rFonts w:ascii="Times New Roman" w:hAnsi="Times New Roman"/>
          <w:sz w:val="24"/>
          <w:szCs w:val="24"/>
        </w:rPr>
      </w:pPr>
    </w:p>
    <w:p w:rsidR="00D217C6" w:rsidRDefault="00D217C6" w:rsidP="00556C1A">
      <w:pPr>
        <w:rPr>
          <w:rFonts w:ascii="Times New Roman" w:hAnsi="Times New Roman"/>
          <w:sz w:val="24"/>
          <w:szCs w:val="24"/>
        </w:rPr>
      </w:pPr>
    </w:p>
    <w:p w:rsidR="00D217C6" w:rsidRDefault="00D217C6" w:rsidP="00556C1A">
      <w:pPr>
        <w:rPr>
          <w:rFonts w:ascii="Times New Roman" w:hAnsi="Times New Roman"/>
          <w:sz w:val="24"/>
          <w:szCs w:val="24"/>
        </w:rPr>
      </w:pPr>
    </w:p>
    <w:p w:rsidR="00556C1A" w:rsidRPr="00556C1A" w:rsidRDefault="00556C1A" w:rsidP="00556C1A">
      <w:pPr>
        <w:rPr>
          <w:rFonts w:ascii="Times New Roman" w:hAnsi="Times New Roman"/>
          <w:sz w:val="24"/>
          <w:szCs w:val="24"/>
        </w:rPr>
      </w:pPr>
      <w:r w:rsidRPr="00556C1A">
        <w:rPr>
          <w:rFonts w:ascii="Times New Roman" w:hAnsi="Times New Roman"/>
          <w:sz w:val="24"/>
          <w:szCs w:val="24"/>
        </w:rPr>
        <w:lastRenderedPageBreak/>
        <w:t>Ознакомлены:</w:t>
      </w:r>
    </w:p>
    <w:p w:rsidR="00556C1A" w:rsidRPr="00556C1A" w:rsidRDefault="00556C1A" w:rsidP="00556C1A">
      <w:pPr>
        <w:rPr>
          <w:rFonts w:ascii="Times New Roman" w:hAnsi="Times New Roman"/>
          <w:sz w:val="28"/>
          <w:szCs w:val="28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7"/>
        <w:gridCol w:w="10291"/>
      </w:tblGrid>
      <w:tr w:rsidR="00556C1A" w:rsidRPr="00556C1A" w:rsidTr="00556C1A">
        <w:tc>
          <w:tcPr>
            <w:tcW w:w="1583" w:type="pct"/>
            <w:hideMark/>
          </w:tcPr>
          <w:p w:rsidR="00556C1A" w:rsidRDefault="00556C1A" w:rsidP="00556C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Исламгириева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Нелля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556C1A" w:rsidRPr="00556C1A" w:rsidRDefault="00556C1A" w:rsidP="00556C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417" w:type="pct"/>
            <w:hideMark/>
          </w:tcPr>
          <w:p w:rsidR="00556C1A" w:rsidRPr="00556C1A" w:rsidRDefault="006111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56C1A" w:rsidRPr="00556C1A" w:rsidTr="00556C1A">
        <w:tc>
          <w:tcPr>
            <w:tcW w:w="1583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Людмила Петровна_______________</w:t>
            </w:r>
          </w:p>
        </w:tc>
        <w:tc>
          <w:tcPr>
            <w:tcW w:w="3417" w:type="pct"/>
            <w:hideMark/>
          </w:tcPr>
          <w:p w:rsidR="00556C1A" w:rsidRPr="00556C1A" w:rsidRDefault="006111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финансов. </w:t>
            </w:r>
            <w:r w:rsidR="00556C1A" w:rsidRPr="00556C1A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(главный бухгалтер) А</w:t>
            </w:r>
            <w:r w:rsidR="00556C1A" w:rsidRPr="00556C1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556C1A"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="00556C1A"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56C1A" w:rsidRPr="00556C1A" w:rsidTr="00556C1A">
        <w:tc>
          <w:tcPr>
            <w:tcW w:w="1583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Бережецкая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Любовь Анатольевна_____________</w:t>
            </w:r>
          </w:p>
        </w:tc>
        <w:tc>
          <w:tcPr>
            <w:tcW w:w="3417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сектора экономики и финансов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56C1A" w:rsidRPr="00556C1A" w:rsidTr="00556C1A">
        <w:tc>
          <w:tcPr>
            <w:tcW w:w="1583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Корсунова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Светлана Николаевна______________</w:t>
            </w:r>
          </w:p>
        </w:tc>
        <w:tc>
          <w:tcPr>
            <w:tcW w:w="3417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правовой и кадровой работе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56C1A" w:rsidRPr="00556C1A" w:rsidTr="00556C1A">
        <w:tc>
          <w:tcPr>
            <w:tcW w:w="1583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>Рыбалкина Любовь Васильевна______________</w:t>
            </w:r>
          </w:p>
        </w:tc>
        <w:tc>
          <w:tcPr>
            <w:tcW w:w="3417" w:type="pct"/>
            <w:hideMark/>
          </w:tcPr>
          <w:p w:rsidR="00556C1A" w:rsidRPr="00556C1A" w:rsidRDefault="00556C1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C1A">
              <w:rPr>
                <w:rFonts w:ascii="Times New Roman" w:hAnsi="Times New Roman"/>
                <w:sz w:val="24"/>
                <w:szCs w:val="24"/>
              </w:rPr>
              <w:t xml:space="preserve">Специалист по имущественным и земельным отношениям администрации </w:t>
            </w:r>
            <w:proofErr w:type="spellStart"/>
            <w:r w:rsidRPr="00556C1A">
              <w:rPr>
                <w:rFonts w:ascii="Times New Roman" w:hAnsi="Times New Roman"/>
                <w:sz w:val="24"/>
                <w:szCs w:val="24"/>
              </w:rPr>
              <w:t>Присальского</w:t>
            </w:r>
            <w:proofErr w:type="spellEnd"/>
            <w:r w:rsidRPr="00556C1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56C1A" w:rsidRDefault="00556C1A" w:rsidP="00556C1A">
      <w:pPr>
        <w:rPr>
          <w:rFonts w:eastAsia="Times New Roman"/>
          <w:sz w:val="24"/>
          <w:szCs w:val="24"/>
        </w:rPr>
      </w:pPr>
    </w:p>
    <w:p w:rsidR="00556C1A" w:rsidRDefault="00556C1A" w:rsidP="00556C1A">
      <w:pPr>
        <w:rPr>
          <w:sz w:val="24"/>
          <w:szCs w:val="24"/>
        </w:rPr>
      </w:pPr>
    </w:p>
    <w:p w:rsidR="00564101" w:rsidRPr="00E945BE" w:rsidRDefault="00564101" w:rsidP="005D2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2AFB" w:rsidRPr="00E945BE" w:rsidRDefault="00622AFB" w:rsidP="00564101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622AFB" w:rsidRPr="00E945BE" w:rsidSect="00E94530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238E"/>
    <w:multiLevelType w:val="hybridMultilevel"/>
    <w:tmpl w:val="236EBDBA"/>
    <w:lvl w:ilvl="0" w:tplc="09266C4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7174529"/>
    <w:multiLevelType w:val="hybridMultilevel"/>
    <w:tmpl w:val="3AC025DC"/>
    <w:lvl w:ilvl="0" w:tplc="E4006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F5468E"/>
    <w:multiLevelType w:val="hybridMultilevel"/>
    <w:tmpl w:val="5582C4E4"/>
    <w:lvl w:ilvl="0" w:tplc="EDECF4A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9D7ED5"/>
    <w:multiLevelType w:val="hybridMultilevel"/>
    <w:tmpl w:val="19C8579E"/>
    <w:lvl w:ilvl="0" w:tplc="732A6D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4620796"/>
    <w:multiLevelType w:val="hybridMultilevel"/>
    <w:tmpl w:val="60A2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64564"/>
    <w:multiLevelType w:val="hybridMultilevel"/>
    <w:tmpl w:val="67FE1CE0"/>
    <w:lvl w:ilvl="0" w:tplc="48B83F0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0A2D"/>
    <w:rsid w:val="00005006"/>
    <w:rsid w:val="00010F97"/>
    <w:rsid w:val="00011C85"/>
    <w:rsid w:val="000149E6"/>
    <w:rsid w:val="00027F9C"/>
    <w:rsid w:val="00030D92"/>
    <w:rsid w:val="000352D3"/>
    <w:rsid w:val="000447CB"/>
    <w:rsid w:val="00053FA1"/>
    <w:rsid w:val="00062668"/>
    <w:rsid w:val="00065B32"/>
    <w:rsid w:val="00076DAA"/>
    <w:rsid w:val="000A1542"/>
    <w:rsid w:val="000B095C"/>
    <w:rsid w:val="000C3E2C"/>
    <w:rsid w:val="000D0367"/>
    <w:rsid w:val="000E17A4"/>
    <w:rsid w:val="000F0DED"/>
    <w:rsid w:val="00110B7E"/>
    <w:rsid w:val="001244F5"/>
    <w:rsid w:val="0013061E"/>
    <w:rsid w:val="00172DE8"/>
    <w:rsid w:val="0018639D"/>
    <w:rsid w:val="001921EC"/>
    <w:rsid w:val="001A48EF"/>
    <w:rsid w:val="001B572F"/>
    <w:rsid w:val="001D1F73"/>
    <w:rsid w:val="001D4E4D"/>
    <w:rsid w:val="001D66D5"/>
    <w:rsid w:val="001D7EE0"/>
    <w:rsid w:val="00211053"/>
    <w:rsid w:val="0024184D"/>
    <w:rsid w:val="002557CA"/>
    <w:rsid w:val="0026322A"/>
    <w:rsid w:val="00291692"/>
    <w:rsid w:val="002A105C"/>
    <w:rsid w:val="002A7FA9"/>
    <w:rsid w:val="002B28B5"/>
    <w:rsid w:val="002C24D8"/>
    <w:rsid w:val="002C5917"/>
    <w:rsid w:val="002C7191"/>
    <w:rsid w:val="002D275B"/>
    <w:rsid w:val="0032583A"/>
    <w:rsid w:val="00327136"/>
    <w:rsid w:val="00372971"/>
    <w:rsid w:val="00376E86"/>
    <w:rsid w:val="003800B6"/>
    <w:rsid w:val="003B35DE"/>
    <w:rsid w:val="003C742C"/>
    <w:rsid w:val="003D7BCA"/>
    <w:rsid w:val="0040549C"/>
    <w:rsid w:val="004355E2"/>
    <w:rsid w:val="0047118F"/>
    <w:rsid w:val="004A61C6"/>
    <w:rsid w:val="004F41E2"/>
    <w:rsid w:val="00514681"/>
    <w:rsid w:val="00550425"/>
    <w:rsid w:val="005524F0"/>
    <w:rsid w:val="00553AA6"/>
    <w:rsid w:val="00556C1A"/>
    <w:rsid w:val="00564101"/>
    <w:rsid w:val="00571DC2"/>
    <w:rsid w:val="005752B8"/>
    <w:rsid w:val="005B0929"/>
    <w:rsid w:val="005C740D"/>
    <w:rsid w:val="005D2416"/>
    <w:rsid w:val="006011DC"/>
    <w:rsid w:val="006052EC"/>
    <w:rsid w:val="00606C0F"/>
    <w:rsid w:val="0061111B"/>
    <w:rsid w:val="00617315"/>
    <w:rsid w:val="00622AFB"/>
    <w:rsid w:val="00652D92"/>
    <w:rsid w:val="00693714"/>
    <w:rsid w:val="006C6FCF"/>
    <w:rsid w:val="006D4E0C"/>
    <w:rsid w:val="006D50AC"/>
    <w:rsid w:val="006F7CEF"/>
    <w:rsid w:val="00710F83"/>
    <w:rsid w:val="007128E5"/>
    <w:rsid w:val="00714EA9"/>
    <w:rsid w:val="00760A2D"/>
    <w:rsid w:val="00776A34"/>
    <w:rsid w:val="007778CF"/>
    <w:rsid w:val="00795D09"/>
    <w:rsid w:val="007A391C"/>
    <w:rsid w:val="007C564A"/>
    <w:rsid w:val="007F36AB"/>
    <w:rsid w:val="00811F70"/>
    <w:rsid w:val="00832D6B"/>
    <w:rsid w:val="008D5A12"/>
    <w:rsid w:val="008E0FDB"/>
    <w:rsid w:val="00912759"/>
    <w:rsid w:val="00916989"/>
    <w:rsid w:val="00931384"/>
    <w:rsid w:val="00934EF8"/>
    <w:rsid w:val="0093504A"/>
    <w:rsid w:val="00955553"/>
    <w:rsid w:val="00955808"/>
    <w:rsid w:val="00966BF5"/>
    <w:rsid w:val="00977F3A"/>
    <w:rsid w:val="00983111"/>
    <w:rsid w:val="009D3E47"/>
    <w:rsid w:val="009E37DB"/>
    <w:rsid w:val="00A058A9"/>
    <w:rsid w:val="00A13C01"/>
    <w:rsid w:val="00A27572"/>
    <w:rsid w:val="00A311A1"/>
    <w:rsid w:val="00A370A4"/>
    <w:rsid w:val="00A375B9"/>
    <w:rsid w:val="00A41610"/>
    <w:rsid w:val="00A446E3"/>
    <w:rsid w:val="00A4559E"/>
    <w:rsid w:val="00A467D3"/>
    <w:rsid w:val="00A54800"/>
    <w:rsid w:val="00A62C0A"/>
    <w:rsid w:val="00A65F94"/>
    <w:rsid w:val="00A678BA"/>
    <w:rsid w:val="00A84DD6"/>
    <w:rsid w:val="00A92B43"/>
    <w:rsid w:val="00A97FAA"/>
    <w:rsid w:val="00AA11FE"/>
    <w:rsid w:val="00AC027C"/>
    <w:rsid w:val="00AD3D0C"/>
    <w:rsid w:val="00AD6795"/>
    <w:rsid w:val="00AE3D27"/>
    <w:rsid w:val="00AE5978"/>
    <w:rsid w:val="00AF4676"/>
    <w:rsid w:val="00B149D4"/>
    <w:rsid w:val="00B20839"/>
    <w:rsid w:val="00B2281C"/>
    <w:rsid w:val="00B26B2B"/>
    <w:rsid w:val="00B64BB5"/>
    <w:rsid w:val="00B76F41"/>
    <w:rsid w:val="00B92759"/>
    <w:rsid w:val="00B95DED"/>
    <w:rsid w:val="00BC121E"/>
    <w:rsid w:val="00BE3904"/>
    <w:rsid w:val="00BE716F"/>
    <w:rsid w:val="00BF3A07"/>
    <w:rsid w:val="00C052BA"/>
    <w:rsid w:val="00C07F76"/>
    <w:rsid w:val="00C21766"/>
    <w:rsid w:val="00C30640"/>
    <w:rsid w:val="00C3344A"/>
    <w:rsid w:val="00C34BE9"/>
    <w:rsid w:val="00C47498"/>
    <w:rsid w:val="00C66235"/>
    <w:rsid w:val="00C9682C"/>
    <w:rsid w:val="00CA61F4"/>
    <w:rsid w:val="00CB44AF"/>
    <w:rsid w:val="00CB628D"/>
    <w:rsid w:val="00CC2208"/>
    <w:rsid w:val="00CC220B"/>
    <w:rsid w:val="00CD0EC3"/>
    <w:rsid w:val="00D104EB"/>
    <w:rsid w:val="00D13A4B"/>
    <w:rsid w:val="00D217C6"/>
    <w:rsid w:val="00D224EE"/>
    <w:rsid w:val="00D269E6"/>
    <w:rsid w:val="00D33C60"/>
    <w:rsid w:val="00D37F21"/>
    <w:rsid w:val="00D44ACC"/>
    <w:rsid w:val="00D52AED"/>
    <w:rsid w:val="00D71A4C"/>
    <w:rsid w:val="00D758AC"/>
    <w:rsid w:val="00D75943"/>
    <w:rsid w:val="00D846E3"/>
    <w:rsid w:val="00DA5F1B"/>
    <w:rsid w:val="00DB3977"/>
    <w:rsid w:val="00DC1FBA"/>
    <w:rsid w:val="00DC6369"/>
    <w:rsid w:val="00DC79D1"/>
    <w:rsid w:val="00DD6A2E"/>
    <w:rsid w:val="00DE61E2"/>
    <w:rsid w:val="00E30E14"/>
    <w:rsid w:val="00E34859"/>
    <w:rsid w:val="00E37DDA"/>
    <w:rsid w:val="00E62A9C"/>
    <w:rsid w:val="00E67EE8"/>
    <w:rsid w:val="00E73A1C"/>
    <w:rsid w:val="00E87200"/>
    <w:rsid w:val="00E94530"/>
    <w:rsid w:val="00E945BE"/>
    <w:rsid w:val="00ED3798"/>
    <w:rsid w:val="00ED614D"/>
    <w:rsid w:val="00EF02A2"/>
    <w:rsid w:val="00EF31E5"/>
    <w:rsid w:val="00F2070E"/>
    <w:rsid w:val="00F238ED"/>
    <w:rsid w:val="00F26D23"/>
    <w:rsid w:val="00F3339A"/>
    <w:rsid w:val="00F47DB5"/>
    <w:rsid w:val="00F5725E"/>
    <w:rsid w:val="00F66E20"/>
    <w:rsid w:val="00F720B3"/>
    <w:rsid w:val="00F90138"/>
    <w:rsid w:val="00F92C1A"/>
    <w:rsid w:val="00F94AFE"/>
    <w:rsid w:val="00FD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778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4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C334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61E"/>
    <w:pPr>
      <w:ind w:left="720"/>
      <w:contextualSpacing/>
    </w:pPr>
  </w:style>
  <w:style w:type="paragraph" w:styleId="a6">
    <w:name w:val="Title"/>
    <w:basedOn w:val="a"/>
    <w:link w:val="a7"/>
    <w:qFormat/>
    <w:rsid w:val="001D1F7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/>
    </w:rPr>
  </w:style>
  <w:style w:type="character" w:customStyle="1" w:styleId="a7">
    <w:name w:val="Название Знак"/>
    <w:link w:val="a6"/>
    <w:rsid w:val="001D1F73"/>
    <w:rPr>
      <w:rFonts w:ascii="Times New Roman" w:eastAsia="Times New Roman" w:hAnsi="Times New Roman"/>
      <w:sz w:val="36"/>
      <w:szCs w:val="24"/>
    </w:rPr>
  </w:style>
  <w:style w:type="character" w:styleId="a8">
    <w:name w:val="Hyperlink"/>
    <w:uiPriority w:val="99"/>
    <w:unhideWhenUsed/>
    <w:rsid w:val="003800B6"/>
    <w:rPr>
      <w:color w:val="0563C1"/>
      <w:u w:val="single"/>
    </w:rPr>
  </w:style>
  <w:style w:type="paragraph" w:customStyle="1" w:styleId="ConsPlusNormal">
    <w:name w:val="ConsPlusNormal"/>
    <w:rsid w:val="003800B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9">
    <w:name w:val="Без интервала Знак"/>
    <w:basedOn w:val="a0"/>
    <w:link w:val="aa"/>
    <w:uiPriority w:val="1"/>
    <w:locked/>
    <w:rsid w:val="0047118F"/>
    <w:rPr>
      <w:sz w:val="22"/>
      <w:szCs w:val="22"/>
      <w:lang w:val="ru-RU" w:eastAsia="en-US" w:bidi="ar-SA"/>
    </w:rPr>
  </w:style>
  <w:style w:type="paragraph" w:styleId="aa">
    <w:name w:val="No Spacing"/>
    <w:link w:val="a9"/>
    <w:uiPriority w:val="1"/>
    <w:qFormat/>
    <w:rsid w:val="0047118F"/>
    <w:rPr>
      <w:sz w:val="22"/>
      <w:szCs w:val="22"/>
      <w:lang w:eastAsia="en-US"/>
    </w:rPr>
  </w:style>
  <w:style w:type="paragraph" w:customStyle="1" w:styleId="ab">
    <w:name w:val="Заголовок"/>
    <w:basedOn w:val="a"/>
    <w:next w:val="ac"/>
    <w:rsid w:val="00B95DED"/>
    <w:pPr>
      <w:keepNext/>
      <w:suppressAutoHyphens/>
      <w:spacing w:before="240" w:after="120" w:line="240" w:lineRule="auto"/>
      <w:ind w:firstLine="567"/>
      <w:jc w:val="center"/>
    </w:pPr>
    <w:rPr>
      <w:rFonts w:ascii="Arial" w:eastAsia="Lucida Sans Unicode" w:hAnsi="Arial" w:cs="Mangal"/>
      <w:b/>
      <w:bCs/>
      <w:kern w:val="2"/>
      <w:sz w:val="28"/>
      <w:szCs w:val="24"/>
      <w:lang w:eastAsia="hi-IN" w:bidi="hi-IN"/>
    </w:rPr>
  </w:style>
  <w:style w:type="paragraph" w:styleId="ac">
    <w:name w:val="Body Text"/>
    <w:basedOn w:val="a"/>
    <w:link w:val="ad"/>
    <w:uiPriority w:val="99"/>
    <w:semiHidden/>
    <w:unhideWhenUsed/>
    <w:rsid w:val="00B95DE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95DE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7778CF"/>
    <w:rPr>
      <w:rFonts w:ascii="Times New Roman" w:eastAsia="Times New Roman" w:hAnsi="Times New Roman"/>
      <w:sz w:val="40"/>
      <w:szCs w:val="4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CCF99-6E75-4D86-86DA-809D27D8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Персиянов Анатолий Михайлович</dc:creator>
  <cp:lastModifiedBy>1</cp:lastModifiedBy>
  <cp:revision>2</cp:revision>
  <cp:lastPrinted>2025-01-22T08:33:00Z</cp:lastPrinted>
  <dcterms:created xsi:type="dcterms:W3CDTF">2025-01-22T08:37:00Z</dcterms:created>
  <dcterms:modified xsi:type="dcterms:W3CDTF">2025-01-22T08:37:00Z</dcterms:modified>
</cp:coreProperties>
</file>