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F7" w:rsidRDefault="00A16BF7">
      <w:pPr>
        <w:jc w:val="center"/>
      </w:pPr>
    </w:p>
    <w:tbl>
      <w:tblPr>
        <w:tblW w:w="11023" w:type="dxa"/>
        <w:tblLook w:val="01E0"/>
      </w:tblPr>
      <w:tblGrid>
        <w:gridCol w:w="675"/>
        <w:gridCol w:w="8789"/>
        <w:gridCol w:w="1559"/>
      </w:tblGrid>
      <w:tr w:rsidR="00F87A30" w:rsidRPr="00F87A30" w:rsidTr="00A078C5">
        <w:tc>
          <w:tcPr>
            <w:tcW w:w="675" w:type="dxa"/>
          </w:tcPr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>РОССИЙСКАЯ ФЕДЕРАЦИЯ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>РОСТОВСКАЯ ОБЛАСТЬ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 xml:space="preserve">МУНИЦИПАЛЬНОЕ ОБРАЗОВАНИЕ 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>«</w:t>
            </w:r>
            <w:r w:rsidR="00425BB2">
              <w:rPr>
                <w:color w:val="auto"/>
                <w:sz w:val="28"/>
                <w:szCs w:val="28"/>
              </w:rPr>
              <w:t>ПРИСАЛЬСКОЕ</w:t>
            </w:r>
            <w:r w:rsidRPr="00F87A30">
              <w:rPr>
                <w:color w:val="auto"/>
                <w:sz w:val="28"/>
                <w:szCs w:val="28"/>
              </w:rPr>
              <w:t xml:space="preserve"> СЕЛЬСКОЕ ПОСЕЛЕНИЕ»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425BB2">
              <w:rPr>
                <w:color w:val="auto"/>
                <w:sz w:val="28"/>
                <w:szCs w:val="28"/>
              </w:rPr>
              <w:t>ПРИСАЛЬСКОГО</w:t>
            </w:r>
            <w:r w:rsidRPr="00F87A30">
              <w:rPr>
                <w:color w:val="auto"/>
                <w:sz w:val="28"/>
                <w:szCs w:val="28"/>
              </w:rPr>
              <w:t xml:space="preserve"> СЕЛЬСКОГО  ПОСЕЛЕНИЯ</w:t>
            </w:r>
          </w:p>
          <w:p w:rsidR="00F87A30" w:rsidRPr="00F87A30" w:rsidRDefault="00F87A30" w:rsidP="00F87A30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CC4378">
            <w:pPr>
              <w:jc w:val="center"/>
              <w:rPr>
                <w:color w:val="auto"/>
                <w:sz w:val="28"/>
                <w:szCs w:val="28"/>
              </w:rPr>
            </w:pPr>
            <w:r w:rsidRPr="00F87A30">
              <w:rPr>
                <w:color w:val="auto"/>
                <w:sz w:val="28"/>
                <w:szCs w:val="28"/>
              </w:rPr>
              <w:t xml:space="preserve">ПОСТАНОВЛЕНИЕ № </w:t>
            </w:r>
            <w:r w:rsidR="00F866C3">
              <w:rPr>
                <w:color w:val="auto"/>
                <w:sz w:val="28"/>
                <w:szCs w:val="28"/>
              </w:rPr>
              <w:t>65</w:t>
            </w:r>
          </w:p>
        </w:tc>
        <w:tc>
          <w:tcPr>
            <w:tcW w:w="1559" w:type="dxa"/>
          </w:tcPr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  <w:u w:val="single"/>
              </w:rPr>
            </w:pPr>
          </w:p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  <w:u w:val="single"/>
              </w:rPr>
            </w:pPr>
          </w:p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jc w:val="right"/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  <w:p w:rsidR="00F87A30" w:rsidRPr="00F87A30" w:rsidRDefault="00F87A30" w:rsidP="00F87A30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F87A30" w:rsidRPr="00F87A30" w:rsidRDefault="00F87A30" w:rsidP="00F87A30">
      <w:pPr>
        <w:jc w:val="center"/>
        <w:rPr>
          <w:color w:val="auto"/>
          <w:sz w:val="28"/>
          <w:szCs w:val="28"/>
        </w:rPr>
      </w:pPr>
      <w:r w:rsidRPr="00F87A30">
        <w:rPr>
          <w:color w:val="auto"/>
          <w:sz w:val="28"/>
          <w:szCs w:val="28"/>
        </w:rPr>
        <w:t>«</w:t>
      </w:r>
      <w:r w:rsidR="004A245B">
        <w:rPr>
          <w:color w:val="auto"/>
          <w:sz w:val="28"/>
          <w:szCs w:val="28"/>
        </w:rPr>
        <w:t>24</w:t>
      </w:r>
      <w:r w:rsidRPr="00F87A30">
        <w:rPr>
          <w:color w:val="auto"/>
          <w:sz w:val="28"/>
          <w:szCs w:val="28"/>
        </w:rPr>
        <w:t xml:space="preserve">» октября 2025 года                                                                   </w:t>
      </w:r>
      <w:r w:rsidR="00425BB2">
        <w:rPr>
          <w:color w:val="auto"/>
          <w:sz w:val="28"/>
          <w:szCs w:val="28"/>
        </w:rPr>
        <w:t>х.Присальский</w:t>
      </w:r>
    </w:p>
    <w:p w:rsidR="00F87A30" w:rsidRPr="00F87A30" w:rsidRDefault="00F87A30" w:rsidP="00F87A30">
      <w:pPr>
        <w:jc w:val="center"/>
        <w:rPr>
          <w:color w:val="auto"/>
          <w:sz w:val="24"/>
          <w:szCs w:val="24"/>
        </w:rPr>
      </w:pPr>
    </w:p>
    <w:p w:rsidR="00A16BF7" w:rsidRDefault="00A16BF7">
      <w:pPr>
        <w:widowControl w:val="0"/>
        <w:spacing w:line="276" w:lineRule="auto"/>
        <w:jc w:val="center"/>
        <w:outlineLvl w:val="0"/>
        <w:rPr>
          <w:sz w:val="28"/>
        </w:rPr>
      </w:pPr>
    </w:p>
    <w:p w:rsidR="00A16BF7" w:rsidRDefault="009B7E0D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Об Основных направлениях</w:t>
      </w:r>
    </w:p>
    <w:p w:rsidR="00A16BF7" w:rsidRDefault="009B7E0D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бюджетной и налоговой политики </w:t>
      </w:r>
      <w:r w:rsidR="00425BB2">
        <w:rPr>
          <w:b/>
          <w:sz w:val="28"/>
        </w:rPr>
        <w:t>Присальского</w:t>
      </w:r>
      <w:r w:rsidR="00F87A30">
        <w:rPr>
          <w:b/>
          <w:sz w:val="28"/>
        </w:rPr>
        <w:t xml:space="preserve"> сельского поселения</w:t>
      </w:r>
    </w:p>
    <w:p w:rsidR="00A16BF7" w:rsidRDefault="009B7E0D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на 2026 год и на плановый период 2027 и 2028 годов</w:t>
      </w:r>
    </w:p>
    <w:p w:rsidR="00A16BF7" w:rsidRDefault="00A16BF7">
      <w:pPr>
        <w:widowControl w:val="0"/>
        <w:spacing w:line="276" w:lineRule="auto"/>
        <w:jc w:val="center"/>
        <w:rPr>
          <w:sz w:val="28"/>
        </w:rPr>
      </w:pPr>
    </w:p>
    <w:p w:rsidR="00A16BF7" w:rsidRDefault="00A16BF7">
      <w:pPr>
        <w:widowControl w:val="0"/>
        <w:spacing w:line="276" w:lineRule="auto"/>
        <w:jc w:val="center"/>
        <w:rPr>
          <w:sz w:val="28"/>
        </w:rPr>
      </w:pP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со статьей 184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Федерации, </w:t>
      </w:r>
      <w:r w:rsidR="00D7094B">
        <w:rPr>
          <w:sz w:val="28"/>
        </w:rPr>
        <w:t>статьей 24</w:t>
      </w:r>
      <w:r w:rsidR="00F87A30" w:rsidRPr="00F87A30">
        <w:rPr>
          <w:sz w:val="28"/>
        </w:rPr>
        <w:t xml:space="preserve"> Решения Собрания депутатов </w:t>
      </w:r>
      <w:r w:rsidR="00425BB2">
        <w:rPr>
          <w:sz w:val="28"/>
        </w:rPr>
        <w:t>Присальского</w:t>
      </w:r>
      <w:r w:rsidR="00F87A30" w:rsidRPr="00F87A30">
        <w:rPr>
          <w:sz w:val="28"/>
        </w:rPr>
        <w:t xml:space="preserve"> сельского поселения от </w:t>
      </w:r>
      <w:r w:rsidR="003B7007">
        <w:rPr>
          <w:sz w:val="28"/>
        </w:rPr>
        <w:t>26</w:t>
      </w:r>
      <w:r w:rsidR="00F87A30" w:rsidRPr="00F87A30">
        <w:rPr>
          <w:sz w:val="28"/>
        </w:rPr>
        <w:t>.</w:t>
      </w:r>
      <w:r w:rsidR="00425BB2">
        <w:rPr>
          <w:sz w:val="28"/>
        </w:rPr>
        <w:t>02</w:t>
      </w:r>
      <w:r w:rsidR="00F87A30" w:rsidRPr="00F87A30">
        <w:rPr>
          <w:sz w:val="28"/>
        </w:rPr>
        <w:t xml:space="preserve">.2015 № </w:t>
      </w:r>
      <w:r w:rsidR="000905CF">
        <w:rPr>
          <w:sz w:val="28"/>
        </w:rPr>
        <w:t>103</w:t>
      </w:r>
      <w:r w:rsidR="00F87A30" w:rsidRPr="00F87A30">
        <w:rPr>
          <w:sz w:val="28"/>
        </w:rPr>
        <w:t xml:space="preserve"> «О бюджетном процессе в </w:t>
      </w:r>
      <w:r w:rsidR="00425BB2">
        <w:rPr>
          <w:sz w:val="28"/>
        </w:rPr>
        <w:t>Присальском</w:t>
      </w:r>
      <w:r w:rsidR="00F87A30" w:rsidRPr="00F87A30">
        <w:rPr>
          <w:sz w:val="28"/>
        </w:rPr>
        <w:t>сельском поселении»</w:t>
      </w:r>
      <w:r>
        <w:rPr>
          <w:sz w:val="28"/>
        </w:rPr>
        <w:t xml:space="preserve">, </w:t>
      </w:r>
      <w:r w:rsidR="00F87A30" w:rsidRPr="00F87A30">
        <w:rPr>
          <w:sz w:val="28"/>
        </w:rPr>
        <w:t xml:space="preserve">а также постановлением Администрации </w:t>
      </w:r>
      <w:r w:rsidR="00425BB2">
        <w:rPr>
          <w:sz w:val="28"/>
        </w:rPr>
        <w:t>Присальского</w:t>
      </w:r>
      <w:r w:rsidR="00F87A30" w:rsidRPr="00F87A30">
        <w:rPr>
          <w:sz w:val="28"/>
        </w:rPr>
        <w:t xml:space="preserve"> сельского поселения от </w:t>
      </w:r>
      <w:r w:rsidR="00D7094B">
        <w:rPr>
          <w:sz w:val="28"/>
        </w:rPr>
        <w:t>27</w:t>
      </w:r>
      <w:r w:rsidR="00F87A30" w:rsidRPr="00F87A30">
        <w:rPr>
          <w:sz w:val="28"/>
        </w:rPr>
        <w:t>.0</w:t>
      </w:r>
      <w:r w:rsidR="00F87A30">
        <w:rPr>
          <w:sz w:val="28"/>
        </w:rPr>
        <w:t>5</w:t>
      </w:r>
      <w:r w:rsidR="00F87A30" w:rsidRPr="00F87A30">
        <w:rPr>
          <w:sz w:val="28"/>
        </w:rPr>
        <w:t>.202</w:t>
      </w:r>
      <w:r w:rsidR="00F87A30">
        <w:rPr>
          <w:sz w:val="28"/>
        </w:rPr>
        <w:t>5</w:t>
      </w:r>
      <w:r w:rsidR="00F87A30" w:rsidRPr="00F87A30">
        <w:rPr>
          <w:sz w:val="28"/>
        </w:rPr>
        <w:t xml:space="preserve"> № </w:t>
      </w:r>
      <w:r w:rsidR="00D7094B">
        <w:rPr>
          <w:sz w:val="28"/>
        </w:rPr>
        <w:t>38</w:t>
      </w:r>
      <w:r w:rsidR="00F87A30" w:rsidRPr="00F87A30">
        <w:rPr>
          <w:sz w:val="28"/>
        </w:rPr>
        <w:t xml:space="preserve"> «Об утверждении Порядка и сроков составления проекта бюджета </w:t>
      </w:r>
      <w:r w:rsidR="00425BB2">
        <w:rPr>
          <w:sz w:val="28"/>
        </w:rPr>
        <w:t>Присальского</w:t>
      </w:r>
      <w:r w:rsidR="00F87A30" w:rsidRPr="00F87A30">
        <w:rPr>
          <w:sz w:val="28"/>
        </w:rPr>
        <w:t xml:space="preserve"> сельского поселения на 202</w:t>
      </w:r>
      <w:r w:rsidR="00F87A30">
        <w:rPr>
          <w:sz w:val="28"/>
        </w:rPr>
        <w:t>6</w:t>
      </w:r>
      <w:r w:rsidR="00F87A30" w:rsidRPr="00F87A30">
        <w:rPr>
          <w:sz w:val="28"/>
        </w:rPr>
        <w:t xml:space="preserve"> год и плановый период 202</w:t>
      </w:r>
      <w:r w:rsidR="00F87A30">
        <w:rPr>
          <w:sz w:val="28"/>
        </w:rPr>
        <w:t>7</w:t>
      </w:r>
      <w:r w:rsidR="00F87A30" w:rsidRPr="00F87A30">
        <w:rPr>
          <w:sz w:val="28"/>
        </w:rPr>
        <w:t xml:space="preserve"> и 202</w:t>
      </w:r>
      <w:r w:rsidR="00F87A30">
        <w:rPr>
          <w:sz w:val="28"/>
        </w:rPr>
        <w:t>8</w:t>
      </w:r>
      <w:r w:rsidR="00F87A30" w:rsidRPr="00F87A30">
        <w:rPr>
          <w:sz w:val="28"/>
        </w:rPr>
        <w:t xml:space="preserve"> годов»</w:t>
      </w:r>
      <w:r w:rsidR="00F87A30">
        <w:rPr>
          <w:sz w:val="28"/>
        </w:rPr>
        <w:t xml:space="preserve">Администрация </w:t>
      </w:r>
      <w:r w:rsidR="00425BB2">
        <w:rPr>
          <w:sz w:val="28"/>
        </w:rPr>
        <w:t>Присальского</w:t>
      </w:r>
      <w:r w:rsidR="00F87A30">
        <w:rPr>
          <w:sz w:val="28"/>
        </w:rPr>
        <w:t xml:space="preserve"> сельского поселения</w:t>
      </w:r>
      <w:r w:rsidR="00C937C8">
        <w:rPr>
          <w:sz w:val="28"/>
        </w:rPr>
        <w:t xml:space="preserve"> </w:t>
      </w:r>
      <w:r>
        <w:rPr>
          <w:b/>
          <w:spacing w:val="24"/>
          <w:sz w:val="28"/>
        </w:rPr>
        <w:t>постановляе</w:t>
      </w:r>
      <w:r>
        <w:rPr>
          <w:b/>
          <w:sz w:val="28"/>
        </w:rPr>
        <w:t>т</w:t>
      </w:r>
      <w:r>
        <w:rPr>
          <w:sz w:val="28"/>
        </w:rPr>
        <w:t>:</w:t>
      </w:r>
    </w:p>
    <w:p w:rsidR="00A16BF7" w:rsidRDefault="00A16BF7">
      <w:pPr>
        <w:widowControl w:val="0"/>
        <w:spacing w:line="276" w:lineRule="auto"/>
        <w:ind w:firstLine="709"/>
        <w:jc w:val="both"/>
        <w:rPr>
          <w:sz w:val="28"/>
        </w:rPr>
      </w:pP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Основные направления бюджетной и налоговой политики </w:t>
      </w:r>
      <w:r w:rsidR="00425BB2">
        <w:rPr>
          <w:sz w:val="28"/>
        </w:rPr>
        <w:t>Присальского</w:t>
      </w:r>
      <w:r w:rsidR="00F87A30">
        <w:rPr>
          <w:sz w:val="28"/>
        </w:rPr>
        <w:t xml:space="preserve"> сельского поселения</w:t>
      </w:r>
      <w:r>
        <w:rPr>
          <w:sz w:val="28"/>
        </w:rPr>
        <w:t xml:space="preserve"> на 2026 год и на плановый период 2027 и 2028 годов согласно приложению.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2. </w:t>
      </w:r>
      <w:r w:rsidR="00F87A30" w:rsidRPr="00F87A30">
        <w:rPr>
          <w:sz w:val="28"/>
        </w:rPr>
        <w:t xml:space="preserve">Сектору экономики и финансов Администрации </w:t>
      </w:r>
      <w:r w:rsidR="00425BB2">
        <w:rPr>
          <w:sz w:val="28"/>
        </w:rPr>
        <w:t>Присальского</w:t>
      </w:r>
      <w:r w:rsidR="00F87A30" w:rsidRPr="00F87A30">
        <w:rPr>
          <w:sz w:val="28"/>
        </w:rPr>
        <w:t xml:space="preserve"> сельского поселения</w:t>
      </w:r>
      <w:r>
        <w:rPr>
          <w:sz w:val="28"/>
        </w:rPr>
        <w:t xml:space="preserve">, главным распорядителям средств </w:t>
      </w:r>
      <w:r w:rsidR="00F87A30">
        <w:rPr>
          <w:sz w:val="28"/>
        </w:rPr>
        <w:t>местного</w:t>
      </w:r>
      <w:r>
        <w:rPr>
          <w:sz w:val="28"/>
        </w:rPr>
        <w:t xml:space="preserve"> бюджета обеспечить разработку проекта </w:t>
      </w:r>
      <w:r w:rsidR="00F87A30">
        <w:rPr>
          <w:sz w:val="28"/>
        </w:rPr>
        <w:t>местного</w:t>
      </w:r>
      <w:r>
        <w:rPr>
          <w:sz w:val="28"/>
        </w:rPr>
        <w:t xml:space="preserve"> бюджета на основе Основных направлений бюджетной и налоговой политики </w:t>
      </w:r>
      <w:r w:rsidR="00425BB2">
        <w:rPr>
          <w:sz w:val="28"/>
        </w:rPr>
        <w:t>Присальского</w:t>
      </w:r>
      <w:r w:rsidR="00F87A30">
        <w:rPr>
          <w:sz w:val="28"/>
        </w:rPr>
        <w:t xml:space="preserve"> сельского поселения</w:t>
      </w:r>
      <w:r>
        <w:rPr>
          <w:sz w:val="28"/>
        </w:rPr>
        <w:t xml:space="preserve"> на 2026 год и на плановый период 2027 и 2028 годов, утвержденных настоящим постановлением.</w:t>
      </w:r>
    </w:p>
    <w:p w:rsidR="00A16BF7" w:rsidRDefault="00F87A3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9B7E0D">
        <w:rPr>
          <w:sz w:val="28"/>
        </w:rPr>
        <w:t>. Настоящее постановление вступает в силу со дня его официального опубликования.</w:t>
      </w:r>
    </w:p>
    <w:p w:rsidR="00A16BF7" w:rsidRDefault="00F87A3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9B7E0D">
        <w:rPr>
          <w:sz w:val="28"/>
        </w:rPr>
        <w:t>. </w:t>
      </w:r>
      <w:r w:rsidRPr="00F87A30">
        <w:rPr>
          <w:sz w:val="28"/>
        </w:rPr>
        <w:t xml:space="preserve">Контроль за выполнением настоящего постановления возложить на </w:t>
      </w:r>
      <w:r w:rsidRPr="00F87A30">
        <w:rPr>
          <w:sz w:val="28"/>
        </w:rPr>
        <w:lastRenderedPageBreak/>
        <w:t xml:space="preserve">начальника сектора экономики и финансов Администрации </w:t>
      </w:r>
      <w:r w:rsidR="00425BB2">
        <w:rPr>
          <w:sz w:val="28"/>
        </w:rPr>
        <w:t>Присальского</w:t>
      </w:r>
      <w:r w:rsidRPr="00F87A30">
        <w:rPr>
          <w:sz w:val="28"/>
        </w:rPr>
        <w:t xml:space="preserve"> сельского поселения.</w:t>
      </w:r>
    </w:p>
    <w:p w:rsidR="00A16BF7" w:rsidRDefault="00A16BF7">
      <w:pPr>
        <w:widowControl w:val="0"/>
        <w:tabs>
          <w:tab w:val="left" w:pos="9751"/>
        </w:tabs>
        <w:spacing w:line="276" w:lineRule="auto"/>
        <w:ind w:firstLine="709"/>
        <w:jc w:val="both"/>
        <w:rPr>
          <w:sz w:val="28"/>
        </w:rPr>
      </w:pPr>
    </w:p>
    <w:p w:rsidR="00A16BF7" w:rsidRDefault="00A16BF7">
      <w:pPr>
        <w:widowControl w:val="0"/>
        <w:tabs>
          <w:tab w:val="left" w:pos="9751"/>
        </w:tabs>
        <w:spacing w:line="276" w:lineRule="auto"/>
        <w:ind w:firstLine="709"/>
        <w:jc w:val="both"/>
        <w:rPr>
          <w:sz w:val="28"/>
        </w:rPr>
      </w:pPr>
    </w:p>
    <w:p w:rsidR="00A16BF7" w:rsidRDefault="00A16BF7">
      <w:pPr>
        <w:spacing w:line="276" w:lineRule="auto"/>
        <w:ind w:firstLine="709"/>
        <w:jc w:val="both"/>
        <w:rPr>
          <w:sz w:val="28"/>
          <w:shd w:val="clear" w:color="auto" w:fill="92FF99"/>
        </w:rPr>
      </w:pPr>
    </w:p>
    <w:p w:rsidR="00F87A30" w:rsidRPr="00F87A30" w:rsidRDefault="00A9657A" w:rsidP="00F87A30">
      <w:pPr>
        <w:widowControl w:val="0"/>
        <w:spacing w:line="276" w:lineRule="auto"/>
        <w:rPr>
          <w:sz w:val="28"/>
        </w:rPr>
      </w:pPr>
      <w:r>
        <w:rPr>
          <w:sz w:val="28"/>
        </w:rPr>
        <w:t>И.о.</w:t>
      </w:r>
      <w:r w:rsidR="00F87A30" w:rsidRPr="00F87A30">
        <w:rPr>
          <w:sz w:val="28"/>
        </w:rPr>
        <w:t>Глав</w:t>
      </w:r>
      <w:r>
        <w:rPr>
          <w:sz w:val="28"/>
        </w:rPr>
        <w:t>ы</w:t>
      </w:r>
      <w:r w:rsidR="00F87A30" w:rsidRPr="00F87A30">
        <w:rPr>
          <w:sz w:val="28"/>
        </w:rPr>
        <w:t xml:space="preserve"> Администрации </w:t>
      </w:r>
    </w:p>
    <w:p w:rsidR="00F87A30" w:rsidRPr="00F87A30" w:rsidRDefault="00425BB2" w:rsidP="00F87A30">
      <w:pPr>
        <w:widowControl w:val="0"/>
        <w:spacing w:line="276" w:lineRule="auto"/>
        <w:rPr>
          <w:sz w:val="28"/>
        </w:rPr>
      </w:pPr>
      <w:r>
        <w:rPr>
          <w:sz w:val="28"/>
        </w:rPr>
        <w:t>Присальского</w:t>
      </w:r>
      <w:r w:rsidR="00F87A30" w:rsidRPr="00F87A30">
        <w:rPr>
          <w:sz w:val="28"/>
        </w:rPr>
        <w:t xml:space="preserve"> сельского поселения                    </w:t>
      </w:r>
      <w:r w:rsidR="00A9657A">
        <w:rPr>
          <w:sz w:val="28"/>
        </w:rPr>
        <w:t>Л.П.Чепурная</w:t>
      </w:r>
    </w:p>
    <w:p w:rsidR="00F87A30" w:rsidRPr="00F87A30" w:rsidRDefault="00F87A30" w:rsidP="00F87A30">
      <w:pPr>
        <w:widowControl w:val="0"/>
        <w:spacing w:line="276" w:lineRule="auto"/>
        <w:rPr>
          <w:sz w:val="28"/>
        </w:rPr>
      </w:pPr>
    </w:p>
    <w:p w:rsidR="00F87A30" w:rsidRPr="00F87A30" w:rsidRDefault="00F87A30" w:rsidP="00F87A30">
      <w:pPr>
        <w:widowControl w:val="0"/>
        <w:spacing w:line="276" w:lineRule="auto"/>
        <w:rPr>
          <w:sz w:val="28"/>
        </w:rPr>
      </w:pPr>
    </w:p>
    <w:p w:rsidR="00A16BF7" w:rsidRDefault="00A16BF7">
      <w:pPr>
        <w:widowControl w:val="0"/>
        <w:tabs>
          <w:tab w:val="left" w:pos="9751"/>
        </w:tabs>
        <w:spacing w:line="276" w:lineRule="auto"/>
        <w:rPr>
          <w:sz w:val="28"/>
        </w:rPr>
      </w:pPr>
    </w:p>
    <w:p w:rsidR="00A16BF7" w:rsidRDefault="00A16BF7">
      <w:pPr>
        <w:widowControl w:val="0"/>
        <w:tabs>
          <w:tab w:val="left" w:pos="9751"/>
        </w:tabs>
        <w:spacing w:line="276" w:lineRule="auto"/>
        <w:rPr>
          <w:sz w:val="28"/>
        </w:rPr>
      </w:pPr>
    </w:p>
    <w:p w:rsidR="00A16BF7" w:rsidRDefault="009B7E0D">
      <w:pPr>
        <w:widowControl w:val="0"/>
        <w:spacing w:line="276" w:lineRule="auto"/>
        <w:jc w:val="both"/>
        <w:rPr>
          <w:sz w:val="28"/>
        </w:rPr>
      </w:pPr>
      <w:r>
        <w:rPr>
          <w:sz w:val="28"/>
        </w:rPr>
        <w:br w:type="page"/>
      </w:r>
    </w:p>
    <w:p w:rsidR="00A16BF7" w:rsidRDefault="009B7E0D">
      <w:pPr>
        <w:widowControl w:val="0"/>
        <w:spacing w:line="264" w:lineRule="auto"/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A16BF7" w:rsidRDefault="009B7E0D">
      <w:pPr>
        <w:widowControl w:val="0"/>
        <w:spacing w:line="264" w:lineRule="auto"/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A16BF7" w:rsidRDefault="00873B80">
      <w:pPr>
        <w:widowControl w:val="0"/>
        <w:spacing w:line="264" w:lineRule="auto"/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425BB2">
        <w:rPr>
          <w:sz w:val="28"/>
        </w:rPr>
        <w:t>Присальского</w:t>
      </w:r>
      <w:r>
        <w:rPr>
          <w:sz w:val="28"/>
        </w:rPr>
        <w:t xml:space="preserve"> сельского поселения</w:t>
      </w:r>
    </w:p>
    <w:p w:rsidR="00A16BF7" w:rsidRDefault="009B7E0D">
      <w:pPr>
        <w:widowControl w:val="0"/>
        <w:spacing w:line="264" w:lineRule="auto"/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4A245B">
        <w:rPr>
          <w:sz w:val="28"/>
        </w:rPr>
        <w:t>24</w:t>
      </w:r>
      <w:r>
        <w:rPr>
          <w:sz w:val="28"/>
        </w:rPr>
        <w:t xml:space="preserve">.10.2025 № </w:t>
      </w:r>
      <w:r w:rsidR="00F866C3">
        <w:rPr>
          <w:sz w:val="28"/>
        </w:rPr>
        <w:t>65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ОСНОВНЫЕ НАПРАВЛЕНИЯ</w:t>
      </w: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 xml:space="preserve">бюджетной и налоговой политики </w:t>
      </w:r>
      <w:r w:rsidR="00425BB2">
        <w:rPr>
          <w:sz w:val="28"/>
        </w:rPr>
        <w:t>Присальского</w:t>
      </w:r>
      <w:r w:rsidR="00873B80">
        <w:rPr>
          <w:sz w:val="28"/>
        </w:rPr>
        <w:t xml:space="preserve"> сельского поселения</w:t>
      </w: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на 2026 год и на плановый период 2027 и 2028 годов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 29.02.2024, Указа Президента Российской Федерации </w:t>
      </w:r>
      <w:r>
        <w:br/>
      </w:r>
      <w:r>
        <w:rPr>
          <w:sz w:val="28"/>
        </w:rPr>
        <w:t>от 07.05.2024 № 309 «О национальных целях развития Российской Федерации на период до 2030 года и на перспективу до 2036 года», итогов реализации бюджетной и налоговой политики в 2024 – 2025 годах.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Целью Основных направлений является определение условий и подходов, используемых для формирования проекта </w:t>
      </w:r>
      <w:r w:rsidR="00873B80">
        <w:rPr>
          <w:sz w:val="28"/>
        </w:rPr>
        <w:t>местного</w:t>
      </w:r>
      <w:r>
        <w:rPr>
          <w:sz w:val="28"/>
        </w:rPr>
        <w:t xml:space="preserve"> бюджета на 2026 год </w:t>
      </w:r>
      <w:r>
        <w:br/>
      </w:r>
      <w:r>
        <w:rPr>
          <w:sz w:val="28"/>
        </w:rPr>
        <w:t>и на плановый период 2027 и 2028 годов.</w:t>
      </w:r>
    </w:p>
    <w:p w:rsidR="00A16BF7" w:rsidRDefault="00A16BF7">
      <w:pPr>
        <w:widowControl w:val="0"/>
        <w:spacing w:line="264" w:lineRule="auto"/>
        <w:jc w:val="center"/>
        <w:rPr>
          <w:sz w:val="28"/>
          <w:shd w:val="clear" w:color="auto" w:fill="FFD821"/>
        </w:rPr>
      </w:pP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1. Основные итоги реализации</w:t>
      </w: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бюджетной и налоговой политики в 2024 – 2025 годах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873B80">
      <w:pPr>
        <w:widowControl w:val="0"/>
        <w:spacing w:line="264" w:lineRule="auto"/>
        <w:ind w:firstLine="709"/>
        <w:jc w:val="both"/>
        <w:rPr>
          <w:sz w:val="28"/>
        </w:rPr>
      </w:pPr>
      <w:r w:rsidRPr="00873B80">
        <w:rPr>
          <w:sz w:val="28"/>
        </w:rPr>
        <w:t>Положительная динамика доходов позволила обеспечить все расходные обязательства и обеспечить наличие остатков средств на едином счете мес</w:t>
      </w:r>
      <w:r>
        <w:rPr>
          <w:sz w:val="28"/>
        </w:rPr>
        <w:t>тного бюджета на будущий период</w:t>
      </w:r>
      <w:r w:rsidR="009B7E0D">
        <w:rPr>
          <w:sz w:val="28"/>
        </w:rPr>
        <w:t>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Доходы консолидированного бюджета </w:t>
      </w:r>
      <w:r w:rsidR="00425BB2">
        <w:rPr>
          <w:sz w:val="28"/>
        </w:rPr>
        <w:t>Присальского</w:t>
      </w:r>
      <w:r w:rsidR="00873B80" w:rsidRPr="00873B80">
        <w:rPr>
          <w:sz w:val="28"/>
        </w:rPr>
        <w:t xml:space="preserve"> сельского поселения</w:t>
      </w:r>
      <w:r>
        <w:rPr>
          <w:sz w:val="28"/>
        </w:rPr>
        <w:t xml:space="preserve"> составили </w:t>
      </w:r>
      <w:r w:rsidR="00BD6DBE">
        <w:rPr>
          <w:color w:val="auto"/>
          <w:sz w:val="28"/>
        </w:rPr>
        <w:t>10922,1</w:t>
      </w:r>
      <w:r w:rsidR="00873B80">
        <w:rPr>
          <w:sz w:val="28"/>
        </w:rPr>
        <w:t>тыс.</w:t>
      </w:r>
      <w:r>
        <w:rPr>
          <w:sz w:val="28"/>
        </w:rPr>
        <w:t xml:space="preserve"> рублей, что </w:t>
      </w:r>
      <w:r w:rsidR="00873B80">
        <w:rPr>
          <w:sz w:val="28"/>
        </w:rPr>
        <w:t>выше</w:t>
      </w:r>
      <w:r>
        <w:rPr>
          <w:sz w:val="28"/>
        </w:rPr>
        <w:t xml:space="preserve"> плана на </w:t>
      </w:r>
      <w:r w:rsidR="00BD6DBE">
        <w:rPr>
          <w:sz w:val="28"/>
        </w:rPr>
        <w:t>1,5</w:t>
      </w:r>
      <w:r>
        <w:rPr>
          <w:sz w:val="28"/>
        </w:rPr>
        <w:t xml:space="preserve"> процента.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консолидированного бюджета </w:t>
      </w:r>
      <w:r w:rsidR="00425BB2">
        <w:rPr>
          <w:sz w:val="28"/>
        </w:rPr>
        <w:t>Присальского</w:t>
      </w:r>
      <w:r w:rsidR="00873B80" w:rsidRPr="00873B80">
        <w:rPr>
          <w:sz w:val="28"/>
        </w:rPr>
        <w:t xml:space="preserve"> сельского поселения</w:t>
      </w:r>
      <w:r>
        <w:rPr>
          <w:sz w:val="28"/>
        </w:rPr>
        <w:t xml:space="preserve"> по итогам 2024 года составили </w:t>
      </w:r>
      <w:r w:rsidR="00BD6DBE">
        <w:rPr>
          <w:sz w:val="28"/>
        </w:rPr>
        <w:t>4817,7</w:t>
      </w:r>
      <w:r w:rsidR="00873B80">
        <w:rPr>
          <w:sz w:val="28"/>
        </w:rPr>
        <w:t>тыс.</w:t>
      </w:r>
      <w:r>
        <w:rPr>
          <w:sz w:val="28"/>
        </w:rPr>
        <w:t xml:space="preserve"> рублей, с ростом к 2023 году на </w:t>
      </w:r>
      <w:r w:rsidR="00BD6DBE">
        <w:rPr>
          <w:sz w:val="28"/>
        </w:rPr>
        <w:t>713,0</w:t>
      </w:r>
      <w:r w:rsidR="00873B80">
        <w:rPr>
          <w:sz w:val="28"/>
        </w:rPr>
        <w:t>тыс.</w:t>
      </w:r>
      <w:r>
        <w:rPr>
          <w:sz w:val="28"/>
        </w:rPr>
        <w:t xml:space="preserve"> рублей, или на </w:t>
      </w:r>
      <w:r w:rsidR="00BD6DBE">
        <w:rPr>
          <w:sz w:val="28"/>
        </w:rPr>
        <w:t>17,4</w:t>
      </w:r>
      <w:r>
        <w:rPr>
          <w:sz w:val="28"/>
        </w:rPr>
        <w:t>процента.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Налоговая политика в 2024 году реализовывалась с учетом следующих мер налоговой поддержки.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Расширены меры социальной поддержки в виде освобождения от уплаты </w:t>
      </w:r>
      <w:r w:rsidR="00D17A6A">
        <w:rPr>
          <w:sz w:val="28"/>
        </w:rPr>
        <w:t>земельного</w:t>
      </w:r>
      <w:r>
        <w:rPr>
          <w:sz w:val="28"/>
        </w:rPr>
        <w:t xml:space="preserve"> налога для граждан, заключивших на территории Ростовской области в связи с участием в специальной военной операции контракт </w:t>
      </w:r>
      <w:r>
        <w:br/>
      </w:r>
      <w:r>
        <w:rPr>
          <w:sz w:val="28"/>
        </w:rPr>
        <w:t xml:space="preserve">о прохождении военной службы или контракт о пребывании в добровольческом </w:t>
      </w:r>
      <w:r>
        <w:rPr>
          <w:sz w:val="28"/>
        </w:rPr>
        <w:lastRenderedPageBreak/>
        <w:t xml:space="preserve">формировании, а также их супругов (супруг), несовершеннолетних детей, родителей (усыновителей). 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Расходы консолидированного бюджета </w:t>
      </w:r>
      <w:r w:rsidR="00425BB2">
        <w:rPr>
          <w:sz w:val="28"/>
        </w:rPr>
        <w:t>Присальского</w:t>
      </w:r>
      <w:r w:rsidR="00D17A6A" w:rsidRPr="00D17A6A">
        <w:rPr>
          <w:sz w:val="28"/>
        </w:rPr>
        <w:t xml:space="preserve"> сельского поселения</w:t>
      </w:r>
      <w:r>
        <w:rPr>
          <w:sz w:val="28"/>
        </w:rPr>
        <w:t xml:space="preserve"> исполнены в сумме </w:t>
      </w:r>
      <w:r w:rsidR="0009437D">
        <w:rPr>
          <w:sz w:val="28"/>
        </w:rPr>
        <w:t>11 099,6</w:t>
      </w:r>
      <w:r w:rsidR="00D17A6A">
        <w:rPr>
          <w:sz w:val="28"/>
        </w:rPr>
        <w:t>тыс.</w:t>
      </w:r>
      <w:r>
        <w:rPr>
          <w:sz w:val="28"/>
        </w:rPr>
        <w:t xml:space="preserve"> рублей, или на </w:t>
      </w:r>
      <w:r w:rsidR="0009437D">
        <w:rPr>
          <w:sz w:val="28"/>
        </w:rPr>
        <w:t>87,3 процента к плану.</w:t>
      </w:r>
    </w:p>
    <w:p w:rsidR="00A16BF7" w:rsidRDefault="00D17A6A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Б</w:t>
      </w:r>
      <w:r w:rsidR="009B7E0D">
        <w:rPr>
          <w:sz w:val="28"/>
        </w:rPr>
        <w:t xml:space="preserve">юджет </w:t>
      </w:r>
      <w:r w:rsidR="00425BB2">
        <w:rPr>
          <w:sz w:val="28"/>
        </w:rPr>
        <w:t>Присальского</w:t>
      </w:r>
      <w:r w:rsidRPr="00D17A6A">
        <w:rPr>
          <w:sz w:val="28"/>
        </w:rPr>
        <w:t xml:space="preserve"> сельского поселения </w:t>
      </w:r>
      <w:r w:rsidR="009B7E0D">
        <w:rPr>
          <w:sz w:val="28"/>
        </w:rPr>
        <w:t xml:space="preserve">исполнен с </w:t>
      </w:r>
      <w:r w:rsidR="00851D60">
        <w:rPr>
          <w:sz w:val="28"/>
        </w:rPr>
        <w:t>дефицитом</w:t>
      </w:r>
      <w:r w:rsidR="009B7E0D">
        <w:rPr>
          <w:sz w:val="28"/>
        </w:rPr>
        <w:t xml:space="preserve"> в объеме </w:t>
      </w:r>
      <w:r w:rsidR="0009437D">
        <w:rPr>
          <w:sz w:val="28"/>
        </w:rPr>
        <w:t>177,5</w:t>
      </w:r>
      <w:r>
        <w:rPr>
          <w:sz w:val="28"/>
        </w:rPr>
        <w:t>тыс.</w:t>
      </w:r>
      <w:r w:rsidR="009B7E0D">
        <w:rPr>
          <w:sz w:val="28"/>
        </w:rPr>
        <w:t xml:space="preserve"> рублей.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в сфере расходов </w:t>
      </w:r>
      <w:r w:rsidR="00D17A6A">
        <w:rPr>
          <w:sz w:val="28"/>
        </w:rPr>
        <w:t>местного</w:t>
      </w:r>
      <w:r>
        <w:rPr>
          <w:sz w:val="28"/>
        </w:rPr>
        <w:t xml:space="preserve"> бюджета была направлена на выполнение в полном объеме социальных обязательств перед гражданами, обеспечение необходимых мер поддержки для участников специальной военной операции, реализацию региональных проектов, модернизацию инфраструктуры. 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Расходы </w:t>
      </w:r>
      <w:r w:rsidR="00D17A6A">
        <w:rPr>
          <w:sz w:val="28"/>
        </w:rPr>
        <w:t>местного</w:t>
      </w:r>
      <w:r>
        <w:rPr>
          <w:sz w:val="28"/>
        </w:rPr>
        <w:t xml:space="preserve"> бюджета исполнены в программном формате. </w:t>
      </w:r>
      <w:r>
        <w:br/>
      </w:r>
      <w:r>
        <w:rPr>
          <w:sz w:val="28"/>
        </w:rPr>
        <w:t xml:space="preserve">В целом на реализацию </w:t>
      </w:r>
      <w:r w:rsidR="00C937C8" w:rsidRPr="00C937C8">
        <w:rPr>
          <w:color w:val="auto"/>
          <w:sz w:val="28"/>
        </w:rPr>
        <w:t xml:space="preserve">9 </w:t>
      </w:r>
      <w:r w:rsidR="00D17A6A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425BB2">
        <w:rPr>
          <w:sz w:val="28"/>
        </w:rPr>
        <w:t>Присальского</w:t>
      </w:r>
      <w:r w:rsidR="005D5C7B" w:rsidRPr="005D5C7B">
        <w:rPr>
          <w:sz w:val="28"/>
        </w:rPr>
        <w:t xml:space="preserve"> сельского поселения</w:t>
      </w:r>
      <w:r>
        <w:rPr>
          <w:sz w:val="28"/>
        </w:rPr>
        <w:t xml:space="preserve"> (далее – </w:t>
      </w:r>
      <w:r w:rsidR="005D5C7B">
        <w:rPr>
          <w:sz w:val="28"/>
        </w:rPr>
        <w:t>муниципаль</w:t>
      </w:r>
      <w:r>
        <w:rPr>
          <w:sz w:val="28"/>
        </w:rPr>
        <w:t xml:space="preserve">ные программы) в 2024 году направлено более </w:t>
      </w:r>
      <w:r>
        <w:br/>
      </w:r>
      <w:r>
        <w:rPr>
          <w:sz w:val="28"/>
        </w:rPr>
        <w:t xml:space="preserve">90 процентов всех расходов </w:t>
      </w:r>
      <w:r w:rsidR="005D5C7B">
        <w:rPr>
          <w:sz w:val="28"/>
        </w:rPr>
        <w:t>местного</w:t>
      </w:r>
      <w:r>
        <w:rPr>
          <w:sz w:val="28"/>
        </w:rPr>
        <w:t xml:space="preserve"> бюджета. 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полном объеме выполнены обязательства перед гражданами в части предоставления законодательно установленных социальных выплат и пособий.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Расходы консолидированного бюджета </w:t>
      </w:r>
      <w:r w:rsidR="00425BB2">
        <w:rPr>
          <w:sz w:val="28"/>
        </w:rPr>
        <w:t>Присальского</w:t>
      </w:r>
      <w:r w:rsidR="005D5C7B" w:rsidRPr="005D5C7B">
        <w:rPr>
          <w:sz w:val="28"/>
        </w:rPr>
        <w:t xml:space="preserve"> сельского поселения</w:t>
      </w:r>
      <w:r>
        <w:br/>
      </w:r>
      <w:r>
        <w:rPr>
          <w:sz w:val="28"/>
        </w:rPr>
        <w:t xml:space="preserve">на социальную сферу в целом составили </w:t>
      </w:r>
      <w:r w:rsidR="0009437D">
        <w:rPr>
          <w:sz w:val="28"/>
        </w:rPr>
        <w:t>453,9</w:t>
      </w:r>
      <w:r w:rsidR="005D5C7B">
        <w:rPr>
          <w:sz w:val="28"/>
        </w:rPr>
        <w:t>тыс.</w:t>
      </w:r>
      <w:r>
        <w:rPr>
          <w:sz w:val="28"/>
        </w:rPr>
        <w:t xml:space="preserve"> рублей или </w:t>
      </w:r>
      <w:r w:rsidR="0009437D">
        <w:rPr>
          <w:sz w:val="28"/>
        </w:rPr>
        <w:t>4,1</w:t>
      </w:r>
      <w:r>
        <w:rPr>
          <w:sz w:val="28"/>
        </w:rPr>
        <w:t xml:space="preserve"> процентвсех расходов консолидированного бюджета </w:t>
      </w:r>
      <w:r w:rsidR="00425BB2">
        <w:rPr>
          <w:sz w:val="28"/>
        </w:rPr>
        <w:t>Присальского</w:t>
      </w:r>
      <w:r w:rsidR="005D5C7B" w:rsidRPr="005D5C7B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За период I полугодия 2025 г. исполнение консолидированного бюджета </w:t>
      </w:r>
      <w:r w:rsidR="00425BB2">
        <w:rPr>
          <w:sz w:val="28"/>
        </w:rPr>
        <w:t>Присальского</w:t>
      </w:r>
      <w:r w:rsidR="005D5C7B" w:rsidRPr="005D5C7B">
        <w:rPr>
          <w:sz w:val="28"/>
        </w:rPr>
        <w:t xml:space="preserve"> сельского поселения</w:t>
      </w:r>
      <w:r>
        <w:rPr>
          <w:sz w:val="28"/>
        </w:rPr>
        <w:t xml:space="preserve"> обеспечено с учетом</w:t>
      </w:r>
      <w:r w:rsidR="00D7094B">
        <w:rPr>
          <w:sz w:val="28"/>
        </w:rPr>
        <w:t xml:space="preserve"> приоритетов бюджетной политики</w:t>
      </w:r>
      <w:r>
        <w:rPr>
          <w:sz w:val="28"/>
        </w:rPr>
        <w:t xml:space="preserve"> соблюдением положений бюджетного законодательства.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trike/>
          <w:sz w:val="28"/>
        </w:rPr>
      </w:pPr>
      <w:r>
        <w:rPr>
          <w:sz w:val="28"/>
        </w:rPr>
        <w:t xml:space="preserve">Доходы консолидированного бюджета </w:t>
      </w:r>
      <w:r w:rsidR="00425BB2">
        <w:rPr>
          <w:sz w:val="28"/>
        </w:rPr>
        <w:t>Присальского</w:t>
      </w:r>
      <w:r w:rsidR="00022903" w:rsidRPr="00022903">
        <w:rPr>
          <w:sz w:val="28"/>
        </w:rPr>
        <w:t xml:space="preserve"> сельского поселения</w:t>
      </w:r>
      <w:r>
        <w:rPr>
          <w:sz w:val="28"/>
        </w:rPr>
        <w:t xml:space="preserve"> исполнены в сумме </w:t>
      </w:r>
      <w:r w:rsidR="00E745BF">
        <w:rPr>
          <w:sz w:val="28"/>
        </w:rPr>
        <w:t>3873,4</w:t>
      </w:r>
      <w:r w:rsidR="00022903">
        <w:rPr>
          <w:sz w:val="28"/>
        </w:rPr>
        <w:t>тыс.</w:t>
      </w:r>
      <w:r>
        <w:rPr>
          <w:sz w:val="28"/>
        </w:rPr>
        <w:t xml:space="preserve"> рублей, или </w:t>
      </w:r>
      <w:r w:rsidR="00E745BF">
        <w:rPr>
          <w:sz w:val="28"/>
        </w:rPr>
        <w:t>34,2</w:t>
      </w:r>
      <w:r>
        <w:rPr>
          <w:sz w:val="28"/>
        </w:rPr>
        <w:t xml:space="preserve"> процента к годовому плану.</w:t>
      </w:r>
    </w:p>
    <w:p w:rsidR="00E745BF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Основными доходными источниками консолидированного бюджета </w:t>
      </w:r>
      <w:r w:rsidR="00425BB2">
        <w:rPr>
          <w:sz w:val="28"/>
        </w:rPr>
        <w:t>Присальского</w:t>
      </w:r>
      <w:r w:rsidR="00022903" w:rsidRPr="00022903">
        <w:rPr>
          <w:sz w:val="28"/>
        </w:rPr>
        <w:t xml:space="preserve"> сельского поселения</w:t>
      </w:r>
      <w:r>
        <w:rPr>
          <w:sz w:val="28"/>
        </w:rPr>
        <w:t xml:space="preserve"> являлись налоговые и неналоговые доходы, </w:t>
      </w:r>
      <w:r>
        <w:br/>
      </w:r>
      <w:r>
        <w:rPr>
          <w:sz w:val="28"/>
        </w:rPr>
        <w:t xml:space="preserve">их объем составил </w:t>
      </w:r>
      <w:r w:rsidR="00E745BF">
        <w:rPr>
          <w:sz w:val="28"/>
        </w:rPr>
        <w:t>1 737,8</w:t>
      </w:r>
      <w:r>
        <w:rPr>
          <w:sz w:val="28"/>
        </w:rPr>
        <w:t> </w:t>
      </w:r>
      <w:r w:rsidR="00022903">
        <w:rPr>
          <w:sz w:val="28"/>
        </w:rPr>
        <w:t>тыс.</w:t>
      </w:r>
      <w:r>
        <w:rPr>
          <w:sz w:val="28"/>
        </w:rPr>
        <w:t xml:space="preserve"> рублей, или </w:t>
      </w:r>
      <w:r w:rsidR="00E745BF">
        <w:rPr>
          <w:sz w:val="28"/>
        </w:rPr>
        <w:t>46 процентов</w:t>
      </w:r>
      <w:r>
        <w:rPr>
          <w:sz w:val="28"/>
        </w:rPr>
        <w:t xml:space="preserve"> всех доходов консолидированного бюджета </w:t>
      </w:r>
      <w:r w:rsidR="00425BB2">
        <w:rPr>
          <w:sz w:val="28"/>
        </w:rPr>
        <w:t>Присальского</w:t>
      </w:r>
      <w:r w:rsidR="00022903" w:rsidRPr="00022903">
        <w:rPr>
          <w:sz w:val="28"/>
        </w:rPr>
        <w:t xml:space="preserve"> сельского поселения</w:t>
      </w:r>
      <w:r>
        <w:rPr>
          <w:sz w:val="28"/>
        </w:rPr>
        <w:t xml:space="preserve">. 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Проведена оценка эффективности налоговых расходов </w:t>
      </w:r>
      <w:r w:rsidR="00425BB2">
        <w:rPr>
          <w:sz w:val="28"/>
        </w:rPr>
        <w:t>Присальского</w:t>
      </w:r>
      <w:r w:rsidR="00E01C69" w:rsidRPr="00E01C69">
        <w:rPr>
          <w:sz w:val="28"/>
        </w:rPr>
        <w:t xml:space="preserve"> сельского поселения</w:t>
      </w:r>
      <w:r>
        <w:rPr>
          <w:sz w:val="28"/>
        </w:rPr>
        <w:t xml:space="preserve">, обусловленных налоговыми льготами. Общий объем налоговых расходов за 2024 год составил </w:t>
      </w:r>
      <w:r w:rsidR="00C937C8" w:rsidRPr="00C937C8">
        <w:rPr>
          <w:color w:val="auto"/>
          <w:sz w:val="28"/>
        </w:rPr>
        <w:t>14</w:t>
      </w:r>
      <w:r w:rsidR="00851D60" w:rsidRPr="00C937C8">
        <w:rPr>
          <w:color w:val="auto"/>
          <w:sz w:val="28"/>
        </w:rPr>
        <w:t>,5</w:t>
      </w:r>
      <w:r w:rsidR="00E01C69" w:rsidRPr="00C937C8">
        <w:rPr>
          <w:color w:val="auto"/>
          <w:sz w:val="28"/>
        </w:rPr>
        <w:t>тыс</w:t>
      </w:r>
      <w:r w:rsidR="00E01C69">
        <w:rPr>
          <w:sz w:val="28"/>
        </w:rPr>
        <w:t>.</w:t>
      </w:r>
      <w:r>
        <w:rPr>
          <w:sz w:val="28"/>
        </w:rPr>
        <w:t xml:space="preserve"> рублей, из них </w:t>
      </w:r>
      <w:r w:rsidR="00E01C69">
        <w:rPr>
          <w:sz w:val="28"/>
        </w:rPr>
        <w:t>10</w:t>
      </w:r>
      <w:r>
        <w:rPr>
          <w:sz w:val="28"/>
        </w:rPr>
        <w:t xml:space="preserve">0 процентов приходится на льготы стимулирующего характера. 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целом проведение оценки налоговых расходов </w:t>
      </w:r>
      <w:r w:rsidR="00425BB2">
        <w:rPr>
          <w:sz w:val="28"/>
        </w:rPr>
        <w:t>Присальского</w:t>
      </w:r>
      <w:r w:rsidR="00E01C69" w:rsidRPr="00E01C69">
        <w:rPr>
          <w:sz w:val="28"/>
        </w:rPr>
        <w:t xml:space="preserve"> сельского поселения</w:t>
      </w:r>
      <w:r>
        <w:rPr>
          <w:sz w:val="28"/>
        </w:rPr>
        <w:t xml:space="preserve"> позволяет повысить эффективность управления бюджетными средствами.</w:t>
      </w:r>
    </w:p>
    <w:p w:rsidR="000D2C6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За период I полугодия 2025 г. расходы консолидированного бюджета </w:t>
      </w:r>
      <w:r w:rsidR="00425BB2">
        <w:rPr>
          <w:sz w:val="28"/>
        </w:rPr>
        <w:t>Присальского</w:t>
      </w:r>
      <w:r w:rsidR="00E01C69" w:rsidRPr="00E01C69">
        <w:rPr>
          <w:sz w:val="28"/>
        </w:rPr>
        <w:t xml:space="preserve"> сельского поселения</w:t>
      </w:r>
      <w:r>
        <w:rPr>
          <w:sz w:val="28"/>
        </w:rPr>
        <w:t xml:space="preserve"> исполнены в сумме </w:t>
      </w:r>
      <w:r w:rsidR="00E745BF">
        <w:rPr>
          <w:sz w:val="28"/>
        </w:rPr>
        <w:t>4288,4</w:t>
      </w:r>
      <w:r>
        <w:rPr>
          <w:sz w:val="28"/>
        </w:rPr>
        <w:t> </w:t>
      </w:r>
      <w:r w:rsidR="00E01C69">
        <w:rPr>
          <w:sz w:val="28"/>
        </w:rPr>
        <w:t>тыс.</w:t>
      </w:r>
      <w:r>
        <w:rPr>
          <w:sz w:val="28"/>
        </w:rPr>
        <w:t xml:space="preserve"> рублей. </w:t>
      </w:r>
      <w:r>
        <w:rPr>
          <w:sz w:val="28"/>
        </w:rPr>
        <w:lastRenderedPageBreak/>
        <w:t xml:space="preserve">Превышение </w:t>
      </w:r>
      <w:r w:rsidR="00E01C69">
        <w:rPr>
          <w:sz w:val="28"/>
        </w:rPr>
        <w:t>доходов</w:t>
      </w:r>
      <w:r>
        <w:rPr>
          <w:sz w:val="28"/>
        </w:rPr>
        <w:t xml:space="preserve"> над </w:t>
      </w:r>
      <w:r w:rsidR="00E01C69">
        <w:rPr>
          <w:sz w:val="28"/>
        </w:rPr>
        <w:t>расходами</w:t>
      </w:r>
      <w:r>
        <w:rPr>
          <w:sz w:val="28"/>
        </w:rPr>
        <w:t xml:space="preserve"> составило </w:t>
      </w:r>
      <w:r w:rsidR="00E745BF">
        <w:rPr>
          <w:sz w:val="28"/>
        </w:rPr>
        <w:t>415,0</w:t>
      </w:r>
      <w:r w:rsidR="000D2C67">
        <w:rPr>
          <w:sz w:val="28"/>
        </w:rPr>
        <w:t>тыс.</w:t>
      </w:r>
      <w:r>
        <w:rPr>
          <w:sz w:val="28"/>
        </w:rPr>
        <w:t xml:space="preserve"> рублей. </w:t>
      </w:r>
    </w:p>
    <w:p w:rsidR="00A16BF7" w:rsidRDefault="000D2C6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Решением собрания депутатов </w:t>
      </w:r>
      <w:r w:rsidR="00425BB2">
        <w:rPr>
          <w:sz w:val="28"/>
        </w:rPr>
        <w:t>Присальского</w:t>
      </w:r>
      <w:r>
        <w:rPr>
          <w:sz w:val="28"/>
        </w:rPr>
        <w:t xml:space="preserve"> сельского поселения</w:t>
      </w:r>
      <w:r w:rsidR="009B7E0D">
        <w:rPr>
          <w:sz w:val="28"/>
        </w:rPr>
        <w:t xml:space="preserve"> от </w:t>
      </w:r>
      <w:r w:rsidR="00E745BF">
        <w:rPr>
          <w:sz w:val="28"/>
        </w:rPr>
        <w:t>28</w:t>
      </w:r>
      <w:r w:rsidR="009B7E0D">
        <w:rPr>
          <w:sz w:val="28"/>
        </w:rPr>
        <w:t>.0</w:t>
      </w:r>
      <w:r w:rsidR="00E745BF">
        <w:rPr>
          <w:sz w:val="28"/>
        </w:rPr>
        <w:t>8.2025</w:t>
      </w:r>
      <w:r w:rsidR="00C937C8">
        <w:rPr>
          <w:sz w:val="28"/>
        </w:rPr>
        <w:t xml:space="preserve"> </w:t>
      </w:r>
      <w:r w:rsidR="009B7E0D">
        <w:rPr>
          <w:sz w:val="28"/>
        </w:rPr>
        <w:t>№ </w:t>
      </w:r>
      <w:r w:rsidR="00E745BF">
        <w:rPr>
          <w:sz w:val="28"/>
        </w:rPr>
        <w:t>102</w:t>
      </w:r>
      <w:r w:rsidR="009B7E0D">
        <w:rPr>
          <w:sz w:val="28"/>
        </w:rPr>
        <w:t xml:space="preserve"> «О внесении изменений в </w:t>
      </w:r>
      <w:r w:rsidRPr="000D2C67">
        <w:rPr>
          <w:sz w:val="28"/>
        </w:rPr>
        <w:t xml:space="preserve">Решением собрания депутатов </w:t>
      </w:r>
      <w:r w:rsidR="00425BB2">
        <w:rPr>
          <w:sz w:val="28"/>
        </w:rPr>
        <w:t>Присальского</w:t>
      </w:r>
      <w:r w:rsidRPr="000D2C67">
        <w:rPr>
          <w:sz w:val="28"/>
        </w:rPr>
        <w:t xml:space="preserve"> сельского поселения </w:t>
      </w:r>
      <w:r>
        <w:rPr>
          <w:sz w:val="28"/>
        </w:rPr>
        <w:t xml:space="preserve"> от 2</w:t>
      </w:r>
      <w:r w:rsidR="00E745BF">
        <w:rPr>
          <w:sz w:val="28"/>
        </w:rPr>
        <w:t>7.12.2024 г. № 90</w:t>
      </w:r>
      <w:r w:rsidR="00C937C8">
        <w:rPr>
          <w:sz w:val="28"/>
        </w:rPr>
        <w:t xml:space="preserve">  </w:t>
      </w:r>
      <w:r w:rsidR="009B7E0D">
        <w:rPr>
          <w:sz w:val="28"/>
        </w:rPr>
        <w:t xml:space="preserve">«О бюджете </w:t>
      </w:r>
      <w:r w:rsidR="00425BB2">
        <w:rPr>
          <w:sz w:val="28"/>
        </w:rPr>
        <w:t>Присальского</w:t>
      </w:r>
      <w:r w:rsidRPr="000D2C67">
        <w:rPr>
          <w:sz w:val="28"/>
        </w:rPr>
        <w:t xml:space="preserve"> сельского поселения </w:t>
      </w:r>
      <w:r w:rsidR="0015015D">
        <w:rPr>
          <w:sz w:val="28"/>
        </w:rPr>
        <w:t>Дуб</w:t>
      </w:r>
      <w:r>
        <w:rPr>
          <w:sz w:val="28"/>
        </w:rPr>
        <w:t xml:space="preserve">овского района </w:t>
      </w:r>
      <w:r w:rsidR="009B7E0D">
        <w:rPr>
          <w:sz w:val="28"/>
        </w:rPr>
        <w:t xml:space="preserve">на 2025 год и на плановый период 2026 и 2027 годов» внесены изменения в параметры </w:t>
      </w:r>
      <w:r>
        <w:rPr>
          <w:sz w:val="28"/>
        </w:rPr>
        <w:t>местного</w:t>
      </w:r>
      <w:r w:rsidR="009B7E0D">
        <w:rPr>
          <w:sz w:val="28"/>
        </w:rPr>
        <w:t xml:space="preserve"> бюджета 2025 года по доходам в связи с уточнением прогнозных показателей главными администраторами доходов</w:t>
      </w:r>
      <w:r w:rsidR="00C937C8">
        <w:rPr>
          <w:sz w:val="28"/>
        </w:rPr>
        <w:t xml:space="preserve"> </w:t>
      </w:r>
      <w:r>
        <w:rPr>
          <w:sz w:val="28"/>
        </w:rPr>
        <w:t>местного</w:t>
      </w:r>
      <w:r w:rsidR="009B7E0D">
        <w:rPr>
          <w:sz w:val="28"/>
        </w:rPr>
        <w:t xml:space="preserve"> бюджета. Оптимизированы расходы </w:t>
      </w:r>
      <w:r>
        <w:rPr>
          <w:sz w:val="28"/>
        </w:rPr>
        <w:t>местного</w:t>
      </w:r>
      <w:r w:rsidR="009B7E0D">
        <w:rPr>
          <w:sz w:val="28"/>
        </w:rPr>
        <w:t xml:space="preserve"> бюджета непервоочередного характера.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Основное внимание, по-прежнему, направлено на обеспечение мер социальной поддержки граждан, выполнение указов Президента Российской Федерации 2012 года и реализацию национальных проектов.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привлечения дополнительных источников доходов сформирован и реализуется План мероприятий по взысканию дебиторской задолженности </w:t>
      </w:r>
      <w:r>
        <w:br/>
      </w:r>
      <w:r>
        <w:rPr>
          <w:sz w:val="28"/>
        </w:rPr>
        <w:t xml:space="preserve">по платежам в </w:t>
      </w:r>
      <w:r w:rsidR="000D2C67">
        <w:rPr>
          <w:sz w:val="28"/>
        </w:rPr>
        <w:t>местный</w:t>
      </w:r>
      <w:r>
        <w:rPr>
          <w:sz w:val="28"/>
        </w:rPr>
        <w:t xml:space="preserve"> бюджет, пеням и штрафам по ним, утвержденный </w:t>
      </w:r>
      <w:r>
        <w:br/>
      </w:r>
      <w:r>
        <w:rPr>
          <w:sz w:val="28"/>
        </w:rPr>
        <w:t xml:space="preserve">в соответствии с постановлением </w:t>
      </w:r>
      <w:r w:rsidR="000D2C67">
        <w:rPr>
          <w:sz w:val="28"/>
        </w:rPr>
        <w:t xml:space="preserve">Администрации </w:t>
      </w:r>
      <w:r w:rsidR="00425BB2">
        <w:rPr>
          <w:sz w:val="28"/>
        </w:rPr>
        <w:t>Присальского</w:t>
      </w:r>
      <w:r w:rsidR="000D2C67" w:rsidRPr="000D2C67">
        <w:rPr>
          <w:sz w:val="28"/>
        </w:rPr>
        <w:t xml:space="preserve"> сельского поселения</w:t>
      </w:r>
      <w:r w:rsidR="00C937C8">
        <w:rPr>
          <w:sz w:val="28"/>
        </w:rPr>
        <w:t xml:space="preserve"> </w:t>
      </w:r>
      <w:r w:rsidR="008663BD" w:rsidRPr="008663BD">
        <w:rPr>
          <w:sz w:val="28"/>
        </w:rPr>
        <w:t xml:space="preserve">от 29.03.2024 № </w:t>
      </w:r>
      <w:r w:rsidR="001F74EC">
        <w:rPr>
          <w:sz w:val="28"/>
        </w:rPr>
        <w:t>22</w:t>
      </w:r>
      <w:r>
        <w:rPr>
          <w:sz w:val="28"/>
        </w:rPr>
        <w:t>.</w:t>
      </w:r>
    </w:p>
    <w:p w:rsidR="00A16BF7" w:rsidRDefault="00A16BF7">
      <w:pPr>
        <w:widowControl w:val="0"/>
        <w:spacing w:line="276" w:lineRule="auto"/>
        <w:jc w:val="center"/>
        <w:rPr>
          <w:sz w:val="28"/>
        </w:rPr>
      </w:pPr>
    </w:p>
    <w:p w:rsidR="00A16BF7" w:rsidRDefault="009B7E0D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 xml:space="preserve">2. Основные цели и задачи </w:t>
      </w:r>
    </w:p>
    <w:p w:rsidR="00A16BF7" w:rsidRDefault="009B7E0D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 xml:space="preserve">бюджетной и налоговой политики на 2026 год </w:t>
      </w:r>
    </w:p>
    <w:p w:rsidR="00A16BF7" w:rsidRDefault="009B7E0D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>и на плановый период 2027 и 2028 годов</w:t>
      </w:r>
    </w:p>
    <w:p w:rsidR="00A16BF7" w:rsidRDefault="00A16BF7">
      <w:pPr>
        <w:widowControl w:val="0"/>
        <w:spacing w:line="276" w:lineRule="auto"/>
        <w:jc w:val="center"/>
        <w:rPr>
          <w:sz w:val="28"/>
        </w:rPr>
      </w:pP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Бюджетная и налоговая политика </w:t>
      </w:r>
      <w:r w:rsidR="00425BB2">
        <w:rPr>
          <w:sz w:val="28"/>
        </w:rPr>
        <w:t>Присальского</w:t>
      </w:r>
      <w:r w:rsidR="008663BD" w:rsidRPr="008663BD">
        <w:rPr>
          <w:sz w:val="28"/>
        </w:rPr>
        <w:t xml:space="preserve"> сельского поселения</w:t>
      </w:r>
      <w:r>
        <w:rPr>
          <w:sz w:val="28"/>
        </w:rPr>
        <w:t xml:space="preserve"> на 2026 год и на плановый период 2027 и 2028 годов сформирована в соответствии </w:t>
      </w:r>
      <w:r>
        <w:br/>
      </w:r>
      <w:r>
        <w:rPr>
          <w:sz w:val="28"/>
        </w:rPr>
        <w:t>с целями и задачами государственной политики Российской Федерации.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Основной целью бюджетной и налоговой политики </w:t>
      </w:r>
      <w:r w:rsidR="00425BB2">
        <w:rPr>
          <w:sz w:val="28"/>
        </w:rPr>
        <w:t>Присальского</w:t>
      </w:r>
      <w:r w:rsidR="008663BD" w:rsidRPr="008663BD">
        <w:rPr>
          <w:sz w:val="28"/>
        </w:rPr>
        <w:t xml:space="preserve"> сельского поселения</w:t>
      </w:r>
      <w:r>
        <w:rPr>
          <w:sz w:val="28"/>
        </w:rPr>
        <w:t xml:space="preserve"> на 2026 год и на плановый период 2027 и 2028 годов является обеспечение сбалансированности и устойчивости </w:t>
      </w:r>
      <w:r w:rsidR="008663BD">
        <w:rPr>
          <w:sz w:val="28"/>
        </w:rPr>
        <w:t>местного</w:t>
      </w:r>
      <w:r>
        <w:rPr>
          <w:sz w:val="28"/>
        </w:rPr>
        <w:t xml:space="preserve"> бюджета.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Ключевыми задачами бюджетной политики определено: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реализация Указов Президента Российской Федерации от 07.05.2012 </w:t>
      </w:r>
      <w:r>
        <w:br/>
      </w:r>
      <w:r>
        <w:rPr>
          <w:sz w:val="28"/>
        </w:rPr>
        <w:t xml:space="preserve">№ 597 «О мероприятиях по реализации государственной социальной политики», от 01.06.2012 № 761 «О Национальной стратегии действий </w:t>
      </w:r>
      <w:r>
        <w:br/>
      </w:r>
      <w:r>
        <w:rPr>
          <w:sz w:val="28"/>
        </w:rPr>
        <w:t xml:space="preserve">в интересах детей на 2012 – 2017 годы» и от 28.12.2012 № 1688 «О некоторых мерах по реализации государственной политики в сфере защиты детей-сирот </w:t>
      </w:r>
      <w:r>
        <w:br/>
      </w:r>
      <w:r>
        <w:rPr>
          <w:sz w:val="28"/>
        </w:rPr>
        <w:t xml:space="preserve">и детей, оставшихся без попечения родителей» с учетом необходимости сохранения соотношения средней заработной платы отдельных категорий работников с показателем «среднемесячная начисленная заработная плата наемных работников в организациях, у индивидуальных предпринимателей </w:t>
      </w:r>
      <w:r>
        <w:br/>
      </w:r>
      <w:r>
        <w:rPr>
          <w:sz w:val="28"/>
        </w:rPr>
        <w:t xml:space="preserve">и физических лиц (среднемесячный доход от трудовой деятельности)» </w:t>
      </w:r>
      <w:r>
        <w:br/>
      </w:r>
      <w:r>
        <w:rPr>
          <w:sz w:val="28"/>
        </w:rPr>
        <w:lastRenderedPageBreak/>
        <w:t>по Ростовской области;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выполнение всех социальных обязательств, предоставление мер социальной поддержки наиболее уязвимым группам населения, участникам специальной военной операции и членам их семей, осуществление в полном объеме выплат по оплате труда с начислениями, взносов на обязательное медицинское страхование неработающего населения.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Формирование и реализацию бюджетной и налоговой политики </w:t>
      </w:r>
      <w:r w:rsidR="00425BB2">
        <w:rPr>
          <w:sz w:val="28"/>
        </w:rPr>
        <w:t>Присальского</w:t>
      </w:r>
      <w:r w:rsidR="008663BD" w:rsidRPr="008663BD">
        <w:rPr>
          <w:sz w:val="28"/>
        </w:rPr>
        <w:t xml:space="preserve"> сельского поселения</w:t>
      </w:r>
      <w:r>
        <w:rPr>
          <w:sz w:val="28"/>
        </w:rPr>
        <w:t xml:space="preserve"> планируется осуществлять во взаимосвязи </w:t>
      </w:r>
      <w:r>
        <w:br/>
      </w:r>
      <w:r>
        <w:rPr>
          <w:sz w:val="28"/>
        </w:rPr>
        <w:t xml:space="preserve">со стратегическими целями, определенными Стратегией социально-экономического развития Ростовской области до 2030 года. 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Планирование бюджетных проектировок направлено на реализацию </w:t>
      </w:r>
      <w:r w:rsidR="008663BD">
        <w:rPr>
          <w:sz w:val="28"/>
        </w:rPr>
        <w:t>муниципаль</w:t>
      </w:r>
      <w:r>
        <w:rPr>
          <w:sz w:val="28"/>
        </w:rPr>
        <w:t>ных программ.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Система управления </w:t>
      </w:r>
      <w:r w:rsidR="008663BD">
        <w:rPr>
          <w:sz w:val="28"/>
        </w:rPr>
        <w:t>муниципаль</w:t>
      </w:r>
      <w:r>
        <w:rPr>
          <w:sz w:val="28"/>
        </w:rPr>
        <w:t xml:space="preserve">ными программами предусматривает ответственное взаимодействие исполнительных органов </w:t>
      </w:r>
      <w:r w:rsidR="00425BB2">
        <w:rPr>
          <w:sz w:val="28"/>
        </w:rPr>
        <w:t>Присальского</w:t>
      </w:r>
      <w:r w:rsidR="008663BD" w:rsidRPr="008663BD">
        <w:rPr>
          <w:sz w:val="28"/>
        </w:rPr>
        <w:t xml:space="preserve"> сельского поселения</w:t>
      </w:r>
      <w:r>
        <w:rPr>
          <w:sz w:val="28"/>
        </w:rPr>
        <w:t xml:space="preserve"> в соответствии с постановлени</w:t>
      </w:r>
      <w:r w:rsidR="008663BD">
        <w:rPr>
          <w:sz w:val="28"/>
        </w:rPr>
        <w:t>ем</w:t>
      </w:r>
      <w:r w:rsidR="00C937C8">
        <w:rPr>
          <w:sz w:val="28"/>
        </w:rPr>
        <w:t xml:space="preserve">   </w:t>
      </w:r>
      <w:r w:rsidR="008663BD">
        <w:rPr>
          <w:sz w:val="28"/>
        </w:rPr>
        <w:t>Администрации</w:t>
      </w:r>
      <w:r w:rsidR="00C937C8">
        <w:rPr>
          <w:sz w:val="28"/>
        </w:rPr>
        <w:t xml:space="preserve"> </w:t>
      </w:r>
      <w:r w:rsidR="00425BB2">
        <w:rPr>
          <w:sz w:val="28"/>
        </w:rPr>
        <w:t>Присальского</w:t>
      </w:r>
      <w:r w:rsidR="008663BD" w:rsidRPr="008663BD">
        <w:rPr>
          <w:sz w:val="28"/>
        </w:rPr>
        <w:t xml:space="preserve"> сельского поселения</w:t>
      </w:r>
      <w:r>
        <w:rPr>
          <w:sz w:val="28"/>
        </w:rPr>
        <w:t xml:space="preserve"> от </w:t>
      </w:r>
      <w:r w:rsidR="0005216B" w:rsidRPr="0005216B">
        <w:rPr>
          <w:color w:val="auto"/>
          <w:sz w:val="28"/>
        </w:rPr>
        <w:t>07</w:t>
      </w:r>
      <w:r w:rsidRPr="0005216B">
        <w:rPr>
          <w:color w:val="auto"/>
          <w:sz w:val="28"/>
        </w:rPr>
        <w:t>.0</w:t>
      </w:r>
      <w:r w:rsidR="0005216B" w:rsidRPr="0005216B">
        <w:rPr>
          <w:color w:val="auto"/>
          <w:sz w:val="28"/>
        </w:rPr>
        <w:t>8</w:t>
      </w:r>
      <w:r w:rsidRPr="0005216B">
        <w:rPr>
          <w:color w:val="auto"/>
          <w:sz w:val="28"/>
        </w:rPr>
        <w:t>.202</w:t>
      </w:r>
      <w:r w:rsidR="008663BD" w:rsidRPr="0005216B">
        <w:rPr>
          <w:color w:val="auto"/>
          <w:sz w:val="28"/>
        </w:rPr>
        <w:t>4</w:t>
      </w:r>
      <w:r w:rsidRPr="0005216B">
        <w:rPr>
          <w:color w:val="auto"/>
          <w:sz w:val="28"/>
        </w:rPr>
        <w:t xml:space="preserve"> № </w:t>
      </w:r>
      <w:r w:rsidR="0005216B" w:rsidRPr="0005216B">
        <w:rPr>
          <w:color w:val="auto"/>
          <w:sz w:val="28"/>
        </w:rPr>
        <w:t>36-1</w:t>
      </w:r>
      <w:r>
        <w:rPr>
          <w:sz w:val="28"/>
        </w:rPr>
        <w:t xml:space="preserve"> «Об утверждении Порядка разработки, реализации и оценки эффективности </w:t>
      </w:r>
      <w:r w:rsidR="008663BD">
        <w:rPr>
          <w:sz w:val="28"/>
        </w:rPr>
        <w:t>муниципаль</w:t>
      </w:r>
      <w:r>
        <w:rPr>
          <w:sz w:val="28"/>
        </w:rPr>
        <w:t>ных</w:t>
      </w:r>
      <w:r w:rsidR="008663BD">
        <w:rPr>
          <w:sz w:val="28"/>
        </w:rPr>
        <w:t xml:space="preserve"> программ </w:t>
      </w:r>
      <w:r w:rsidR="00425BB2">
        <w:rPr>
          <w:sz w:val="28"/>
        </w:rPr>
        <w:t>Присальского</w:t>
      </w:r>
      <w:r w:rsidR="008663BD">
        <w:rPr>
          <w:sz w:val="28"/>
        </w:rPr>
        <w:t xml:space="preserve"> сельского поселения»</w:t>
      </w:r>
      <w:r>
        <w:rPr>
          <w:sz w:val="28"/>
        </w:rPr>
        <w:t>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Структура </w:t>
      </w:r>
      <w:r w:rsidR="008663BD">
        <w:rPr>
          <w:sz w:val="28"/>
        </w:rPr>
        <w:t>муниципаль</w:t>
      </w:r>
      <w:r>
        <w:rPr>
          <w:sz w:val="28"/>
        </w:rPr>
        <w:t xml:space="preserve">ных программ определена посредством четкого разграничения расходов на проектную деятельность, направленную </w:t>
      </w:r>
      <w:r>
        <w:br/>
      </w:r>
      <w:r>
        <w:rPr>
          <w:sz w:val="28"/>
        </w:rPr>
        <w:t>на конкретный уникальный результат (региональные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Одной из задач бюджетной политики является повышение качества разработки </w:t>
      </w:r>
      <w:r w:rsidR="008663BD">
        <w:rPr>
          <w:sz w:val="28"/>
        </w:rPr>
        <w:t>муниципаль</w:t>
      </w:r>
      <w:r>
        <w:rPr>
          <w:sz w:val="28"/>
        </w:rPr>
        <w:t xml:space="preserve">ных программ и планирования значений показателей, определение ключевых мероприятий и задач в период санкционной политики </w:t>
      </w:r>
      <w:r>
        <w:br/>
      </w:r>
      <w:r>
        <w:rPr>
          <w:sz w:val="28"/>
        </w:rPr>
        <w:t>в отношении Российской Федерации.</w:t>
      </w:r>
    </w:p>
    <w:p w:rsidR="00A16BF7" w:rsidRDefault="00A16BF7">
      <w:pPr>
        <w:widowControl w:val="0"/>
        <w:spacing w:line="264" w:lineRule="auto"/>
        <w:jc w:val="center"/>
        <w:rPr>
          <w:sz w:val="28"/>
          <w:shd w:val="clear" w:color="auto" w:fill="FFE779"/>
        </w:rPr>
      </w:pP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 xml:space="preserve">2.1. Налоговая политика </w:t>
      </w:r>
      <w:r w:rsidR="00425BB2">
        <w:rPr>
          <w:sz w:val="28"/>
        </w:rPr>
        <w:t>Присальского</w:t>
      </w:r>
      <w:r w:rsidR="008663BD" w:rsidRPr="008663BD">
        <w:rPr>
          <w:sz w:val="28"/>
        </w:rPr>
        <w:t xml:space="preserve"> сельского поселения</w:t>
      </w: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на 2026 год и на плановый период 2027 и 2028 годов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Основные направления налоговой политики </w:t>
      </w:r>
      <w:r w:rsidR="00425BB2">
        <w:rPr>
          <w:sz w:val="28"/>
        </w:rPr>
        <w:t>Присальского</w:t>
      </w:r>
      <w:r w:rsidR="008663BD" w:rsidRPr="008663BD">
        <w:rPr>
          <w:sz w:val="28"/>
        </w:rPr>
        <w:t xml:space="preserve"> сельского поселения</w:t>
      </w:r>
      <w:r>
        <w:rPr>
          <w:sz w:val="28"/>
        </w:rPr>
        <w:t xml:space="preserve"> на 2026 год и плановый период 2027 и 2028 годов, с учетом обновленной Стратегии социально-экономического развития </w:t>
      </w:r>
      <w:r w:rsidR="00425BB2">
        <w:rPr>
          <w:sz w:val="28"/>
        </w:rPr>
        <w:t>Присальского</w:t>
      </w:r>
      <w:r w:rsidR="008663BD" w:rsidRPr="008663BD">
        <w:rPr>
          <w:sz w:val="28"/>
        </w:rPr>
        <w:t xml:space="preserve"> сельского поселения</w:t>
      </w:r>
      <w:r>
        <w:rPr>
          <w:sz w:val="28"/>
        </w:rPr>
        <w:t xml:space="preserve"> на период до 2030 года, преемственности ранее поставленных целей и задач, ориентированы на развитие налогового потенциала, обеспечивающего бюджетную устойчивость.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Приоритетами налоговой политики </w:t>
      </w:r>
      <w:r w:rsidR="00425BB2">
        <w:rPr>
          <w:sz w:val="28"/>
        </w:rPr>
        <w:t>Присальского</w:t>
      </w:r>
      <w:r w:rsidR="008663BD" w:rsidRPr="008663BD">
        <w:rPr>
          <w:sz w:val="28"/>
        </w:rPr>
        <w:t xml:space="preserve"> сельского поселения</w:t>
      </w:r>
      <w:r>
        <w:rPr>
          <w:sz w:val="28"/>
        </w:rPr>
        <w:t xml:space="preserve"> в ближайшие три года будут являться предсказуемость налогового законодательства, создание справедливых конкурентных условий для развития </w:t>
      </w:r>
      <w:r>
        <w:rPr>
          <w:sz w:val="28"/>
        </w:rPr>
        <w:lastRenderedPageBreak/>
        <w:t>экономики, стабильное пополнение бюджета с возможностью выстраивания долгосрочного планирования доходов и расходов.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Продолжится </w:t>
      </w:r>
      <w:r w:rsidR="0009724F">
        <w:rPr>
          <w:sz w:val="28"/>
        </w:rPr>
        <w:t>муниципаль</w:t>
      </w:r>
      <w:r>
        <w:rPr>
          <w:sz w:val="28"/>
        </w:rPr>
        <w:t>ная поддержка организаций малого и среднего бизнеса.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Значимыми направлениями работы </w:t>
      </w:r>
      <w:r w:rsidR="0009724F">
        <w:rPr>
          <w:sz w:val="28"/>
        </w:rPr>
        <w:t xml:space="preserve">Администрации </w:t>
      </w:r>
      <w:r w:rsidR="00425BB2">
        <w:rPr>
          <w:sz w:val="28"/>
        </w:rPr>
        <w:t>Присальского</w:t>
      </w:r>
      <w:r w:rsidR="0009724F" w:rsidRPr="0009724F">
        <w:rPr>
          <w:sz w:val="28"/>
        </w:rPr>
        <w:t xml:space="preserve"> сельского поселения</w:t>
      </w:r>
      <w:r>
        <w:rPr>
          <w:sz w:val="28"/>
        </w:rPr>
        <w:t xml:space="preserve"> остаются: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дальнейшее совершенствование администрирования, повышение уровня ответственности главных администраторов доходов за качественное прогнозирование доходов консолидированного бюджета </w:t>
      </w:r>
      <w:r w:rsidR="00425BB2">
        <w:rPr>
          <w:sz w:val="28"/>
        </w:rPr>
        <w:t>Присальского</w:t>
      </w:r>
      <w:r w:rsidR="0009724F" w:rsidRPr="0009724F">
        <w:rPr>
          <w:sz w:val="28"/>
        </w:rPr>
        <w:t xml:space="preserve"> сельского поселения</w:t>
      </w:r>
      <w:r>
        <w:rPr>
          <w:sz w:val="28"/>
        </w:rPr>
        <w:t>, продолжение системной работы по взысканию задолженности по платежам в бюджеты;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повышение эффективности управления </w:t>
      </w:r>
      <w:r w:rsidR="0009724F">
        <w:rPr>
          <w:sz w:val="28"/>
        </w:rPr>
        <w:t>муниципаль</w:t>
      </w:r>
      <w:r>
        <w:rPr>
          <w:sz w:val="28"/>
        </w:rPr>
        <w:t xml:space="preserve">ной собственностью </w:t>
      </w:r>
      <w:r w:rsidR="00425BB2">
        <w:rPr>
          <w:sz w:val="28"/>
        </w:rPr>
        <w:t>Присальского</w:t>
      </w:r>
      <w:r w:rsidR="0009724F" w:rsidRPr="0009724F">
        <w:rPr>
          <w:sz w:val="28"/>
        </w:rPr>
        <w:t xml:space="preserve"> сельского поселения</w:t>
      </w:r>
      <w:r>
        <w:rPr>
          <w:sz w:val="28"/>
        </w:rPr>
        <w:t xml:space="preserve"> и муниципальной собственностью, усовершенствование работы с неналоговыми платежами;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активизация деятельности групп муниципального земельного контроля </w:t>
      </w:r>
      <w:r>
        <w:br/>
      </w:r>
      <w:r>
        <w:rPr>
          <w:sz w:val="28"/>
        </w:rPr>
        <w:t xml:space="preserve">по выявлению неучтенных объектов недвижимости и земельных участков </w:t>
      </w:r>
      <w:r>
        <w:br/>
      </w:r>
      <w:r>
        <w:rPr>
          <w:sz w:val="28"/>
        </w:rPr>
        <w:t xml:space="preserve">или используемых не по целевому назначению. </w:t>
      </w:r>
    </w:p>
    <w:p w:rsidR="00A16BF7" w:rsidRDefault="00A16BF7">
      <w:pPr>
        <w:widowControl w:val="0"/>
        <w:spacing w:line="264" w:lineRule="auto"/>
        <w:ind w:firstLine="709"/>
        <w:jc w:val="both"/>
        <w:rPr>
          <w:sz w:val="28"/>
        </w:rPr>
      </w:pP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Остается актуальной налоговая поддержка социальной направленности для отдельных категорий населения органами местного самоуправления. </w:t>
      </w:r>
      <w:r>
        <w:br/>
      </w:r>
      <w:r>
        <w:rPr>
          <w:sz w:val="28"/>
        </w:rPr>
        <w:t xml:space="preserve">Особое внимание будет уделяться участникам специальной военной операции </w:t>
      </w:r>
      <w:r>
        <w:br/>
      </w:r>
      <w:r>
        <w:rPr>
          <w:sz w:val="28"/>
        </w:rPr>
        <w:t>и членам их семей.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Нормативная правовая база по вопросам налогообложения будет совершенствоваться с учетом изменений федерального налогового законодательства.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2.2. Приоритеты бюджетных расходов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Одной из стратегических проектных инициатив в соответствии </w:t>
      </w:r>
      <w:r>
        <w:br/>
      </w:r>
      <w:r>
        <w:rPr>
          <w:sz w:val="28"/>
        </w:rPr>
        <w:t xml:space="preserve">со Стратегией социально-экономического развития </w:t>
      </w:r>
      <w:r w:rsidR="00425BB2">
        <w:rPr>
          <w:sz w:val="28"/>
        </w:rPr>
        <w:t>Присальского</w:t>
      </w:r>
      <w:r w:rsidR="00A82D0B" w:rsidRPr="00A82D0B">
        <w:rPr>
          <w:sz w:val="28"/>
        </w:rPr>
        <w:t xml:space="preserve"> сельского поселения</w:t>
      </w:r>
      <w:r>
        <w:rPr>
          <w:sz w:val="28"/>
        </w:rPr>
        <w:t xml:space="preserve"> до 2030 года является приоритизация расходов как инструмента консолидации бюджета. В условиях изменяющейся экономической ситуации приоритизация расходов позволит обеспечить направление средств </w:t>
      </w:r>
      <w:r w:rsidR="00A82D0B">
        <w:rPr>
          <w:sz w:val="28"/>
        </w:rPr>
        <w:t>местного</w:t>
      </w:r>
      <w:r>
        <w:rPr>
          <w:sz w:val="28"/>
        </w:rPr>
        <w:t xml:space="preserve"> бюджета на первоочередные расходы при снижении поступлений собственных доходов.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Бюджетная консолидация будет обеспечиваться за счет повышения эффективности распределения бюджетных средств, ответственного подхода </w:t>
      </w:r>
      <w:r>
        <w:br/>
      </w:r>
      <w:r>
        <w:rPr>
          <w:sz w:val="28"/>
        </w:rPr>
        <w:t>к принятию новых расходных обязательств с учетом их социально-экономической значимости.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проведения бюджетной консолидации планируется утверждение </w:t>
      </w:r>
      <w:r>
        <w:rPr>
          <w:sz w:val="28"/>
        </w:rPr>
        <w:lastRenderedPageBreak/>
        <w:t xml:space="preserve">плана мероприятий по росту доходного потенциала </w:t>
      </w:r>
      <w:r w:rsidR="00425BB2">
        <w:rPr>
          <w:sz w:val="28"/>
        </w:rPr>
        <w:t>Присальского</w:t>
      </w:r>
      <w:r w:rsidR="00A82D0B" w:rsidRPr="00A82D0B">
        <w:rPr>
          <w:sz w:val="28"/>
        </w:rPr>
        <w:t xml:space="preserve"> сельского поселения</w:t>
      </w:r>
      <w:r>
        <w:rPr>
          <w:sz w:val="28"/>
        </w:rPr>
        <w:t xml:space="preserve"> и оптимизации расходов </w:t>
      </w:r>
      <w:r w:rsidR="00A82D0B">
        <w:rPr>
          <w:sz w:val="28"/>
        </w:rPr>
        <w:t>местного</w:t>
      </w:r>
      <w:r>
        <w:rPr>
          <w:sz w:val="28"/>
        </w:rPr>
        <w:t xml:space="preserve"> бюджета.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Достижение национальных целей развития Российской Федерации </w:t>
      </w:r>
      <w:r>
        <w:br/>
      </w:r>
      <w:r>
        <w:rPr>
          <w:sz w:val="28"/>
        </w:rPr>
        <w:t>на период до 2030 года и на перспективу до 2036 года, утвержденных Указом Президента Российской Федерации от 07.05.2024 № 309, будет обеспечено путем реализации 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проектов.</w:t>
      </w:r>
    </w:p>
    <w:p w:rsidR="00A16BF7" w:rsidRPr="0005216B" w:rsidRDefault="009B7E0D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Параметры </w:t>
      </w:r>
      <w:r w:rsidR="00A82D0B">
        <w:rPr>
          <w:sz w:val="28"/>
        </w:rPr>
        <w:t>местного</w:t>
      </w:r>
      <w:r>
        <w:rPr>
          <w:sz w:val="28"/>
        </w:rPr>
        <w:t xml:space="preserve"> бюджета на 2026 год и на плановый период </w:t>
      </w:r>
      <w:r>
        <w:br/>
      </w:r>
      <w:r>
        <w:rPr>
          <w:sz w:val="28"/>
        </w:rPr>
        <w:t xml:space="preserve">2027 и 2028 годов учитывают второй (базовый) вариант прогноза </w:t>
      </w:r>
      <w:r>
        <w:br/>
      </w:r>
      <w:r>
        <w:rPr>
          <w:sz w:val="28"/>
        </w:rPr>
        <w:t xml:space="preserve">социально-экономического развития </w:t>
      </w:r>
      <w:r w:rsidR="00425BB2">
        <w:rPr>
          <w:sz w:val="28"/>
        </w:rPr>
        <w:t>Присальского</w:t>
      </w:r>
      <w:r w:rsidR="00A82D0B" w:rsidRPr="00A82D0B">
        <w:rPr>
          <w:sz w:val="28"/>
        </w:rPr>
        <w:t xml:space="preserve"> сельского поселения</w:t>
      </w:r>
      <w:r>
        <w:rPr>
          <w:sz w:val="28"/>
        </w:rPr>
        <w:t xml:space="preserve"> на 2026 – 2028 годы, утвержденного распоряжением </w:t>
      </w:r>
      <w:r w:rsidR="00A82D0B">
        <w:rPr>
          <w:sz w:val="28"/>
        </w:rPr>
        <w:t xml:space="preserve">Администрации </w:t>
      </w:r>
      <w:r w:rsidR="00425BB2">
        <w:rPr>
          <w:sz w:val="28"/>
        </w:rPr>
        <w:t>Присальского</w:t>
      </w:r>
      <w:r w:rsidR="00A82D0B" w:rsidRPr="00A82D0B">
        <w:rPr>
          <w:sz w:val="28"/>
        </w:rPr>
        <w:t xml:space="preserve"> сельского поселения</w:t>
      </w:r>
      <w:r w:rsidR="0005216B">
        <w:rPr>
          <w:sz w:val="28"/>
        </w:rPr>
        <w:t xml:space="preserve"> </w:t>
      </w:r>
      <w:r w:rsidRPr="0005216B">
        <w:rPr>
          <w:color w:val="auto"/>
          <w:sz w:val="28"/>
        </w:rPr>
        <w:t xml:space="preserve">от </w:t>
      </w:r>
      <w:r w:rsidR="008C6D13" w:rsidRPr="0005216B">
        <w:rPr>
          <w:color w:val="auto"/>
          <w:sz w:val="28"/>
        </w:rPr>
        <w:t>29</w:t>
      </w:r>
      <w:r w:rsidRPr="0005216B">
        <w:rPr>
          <w:color w:val="auto"/>
          <w:sz w:val="28"/>
        </w:rPr>
        <w:t xml:space="preserve">.07.2025 № </w:t>
      </w:r>
      <w:r w:rsidR="0005216B" w:rsidRPr="0005216B">
        <w:rPr>
          <w:color w:val="auto"/>
          <w:sz w:val="28"/>
        </w:rPr>
        <w:t>24-1</w:t>
      </w:r>
      <w:r w:rsidRPr="0005216B">
        <w:rPr>
          <w:color w:val="auto"/>
          <w:sz w:val="28"/>
        </w:rPr>
        <w:t>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Бюджетные расходы на очередной период 2026 – 2028 годов сформированы с сохранением социальной направленности </w:t>
      </w:r>
      <w:r w:rsidR="00A82D0B">
        <w:rPr>
          <w:sz w:val="28"/>
        </w:rPr>
        <w:t>местного</w:t>
      </w:r>
      <w:r>
        <w:rPr>
          <w:sz w:val="28"/>
        </w:rPr>
        <w:t xml:space="preserve"> бюджета. Запланированы следующие меры: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индексация заработной платы работников бюджетной сферы, социальных выплат отдельным категориям граждан;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рост заработной платы работников бюджетной сферы в связи </w:t>
      </w:r>
      <w:r>
        <w:br/>
      </w:r>
      <w:r>
        <w:rPr>
          <w:sz w:val="28"/>
        </w:rPr>
        <w:t xml:space="preserve">с увеличением минимального размера оплаты труда с 1 января 2026 г. </w:t>
      </w:r>
      <w:r>
        <w:br/>
      </w:r>
      <w:r>
        <w:rPr>
          <w:sz w:val="28"/>
        </w:rPr>
        <w:t xml:space="preserve">до 27 093 рублей; </w:t>
      </w:r>
    </w:p>
    <w:p w:rsidR="00A16BF7" w:rsidRDefault="009B7E0D" w:rsidP="007C6E14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необходимость сохранения соотношения средней заработной платы «указных» категорий работников бюджетной сферы с установленным целевым показателем «среднемесячная начисленная заработная плата наемных работников в организациях, у индивидуальных предпринимателей </w:t>
      </w:r>
      <w:r>
        <w:br/>
      </w:r>
      <w:r>
        <w:rPr>
          <w:sz w:val="28"/>
        </w:rPr>
        <w:t xml:space="preserve">и физических лиц (среднемесячный доход от трудовой деятельности)» </w:t>
      </w:r>
      <w:r>
        <w:br/>
      </w:r>
      <w:r w:rsidR="007C6E14">
        <w:rPr>
          <w:sz w:val="28"/>
        </w:rPr>
        <w:t>по Ростовской области</w:t>
      </w:r>
      <w:r>
        <w:rPr>
          <w:sz w:val="28"/>
        </w:rPr>
        <w:t>.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Одновременно бюджетные расходы будут направлены на оказание поддержки отраслей национальной экономики, включая направления расходов дорожного фонда </w:t>
      </w:r>
      <w:r w:rsidR="00425BB2">
        <w:rPr>
          <w:sz w:val="28"/>
        </w:rPr>
        <w:t>Присальского</w:t>
      </w:r>
      <w:r w:rsidR="007C6E14" w:rsidRPr="007C6E14">
        <w:rPr>
          <w:sz w:val="28"/>
        </w:rPr>
        <w:t xml:space="preserve"> сельского поселения</w:t>
      </w:r>
      <w:r>
        <w:rPr>
          <w:sz w:val="28"/>
        </w:rPr>
        <w:t xml:space="preserve">, инфраструктурных проектов и мероприятий в сфере жилищно-коммунального хозяйства. </w:t>
      </w:r>
    </w:p>
    <w:p w:rsidR="00A16BF7" w:rsidRDefault="009B7E0D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Расходы на строительство, реконструкцию, капитальный ремонт, приобретение и установку модульных зданий и сооружений по объектам муниципальной собственности (за исключением дорожного хозяйства), приобретение основных средств предусмотрены на основании заключенных государственных (муниципальных) контрактов и новых объектов по строительству, реконструкции и капитальному ремонту с учетом предоставленных из федерального</w:t>
      </w:r>
      <w:r w:rsidR="007C6E14">
        <w:rPr>
          <w:sz w:val="28"/>
        </w:rPr>
        <w:t>, областного</w:t>
      </w:r>
      <w:r>
        <w:rPr>
          <w:sz w:val="28"/>
        </w:rPr>
        <w:t xml:space="preserve"> бюджет</w:t>
      </w:r>
      <w:r w:rsidR="007C6E14">
        <w:rPr>
          <w:sz w:val="28"/>
        </w:rPr>
        <w:t>ов</w:t>
      </w:r>
      <w:r>
        <w:rPr>
          <w:sz w:val="28"/>
        </w:rPr>
        <w:t xml:space="preserve"> межбюджетных трансфертов. </w:t>
      </w:r>
    </w:p>
    <w:p w:rsidR="00A16BF7" w:rsidRDefault="009B7E0D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 соответствии с распоряжением </w:t>
      </w:r>
      <w:r w:rsidR="007C6E14">
        <w:rPr>
          <w:sz w:val="28"/>
        </w:rPr>
        <w:t xml:space="preserve">Главы Администрации </w:t>
      </w:r>
      <w:r w:rsidR="00425BB2">
        <w:rPr>
          <w:sz w:val="28"/>
        </w:rPr>
        <w:t>Присальского</w:t>
      </w:r>
      <w:r w:rsidR="007C6E14">
        <w:rPr>
          <w:sz w:val="28"/>
        </w:rPr>
        <w:t xml:space="preserve"> сельского поселения</w:t>
      </w:r>
      <w:r w:rsidR="004A7CA8">
        <w:rPr>
          <w:sz w:val="28"/>
        </w:rPr>
        <w:t xml:space="preserve"> </w:t>
      </w:r>
      <w:r w:rsidRPr="004A7CA8">
        <w:rPr>
          <w:color w:val="auto"/>
          <w:sz w:val="28"/>
        </w:rPr>
        <w:t>от </w:t>
      </w:r>
      <w:r w:rsidR="008C6D13" w:rsidRPr="004A7CA8">
        <w:rPr>
          <w:color w:val="auto"/>
          <w:sz w:val="28"/>
        </w:rPr>
        <w:t>20</w:t>
      </w:r>
      <w:r w:rsidRPr="004A7CA8">
        <w:rPr>
          <w:color w:val="auto"/>
          <w:sz w:val="28"/>
        </w:rPr>
        <w:t>.</w:t>
      </w:r>
      <w:r w:rsidR="008C6D13" w:rsidRPr="004A7CA8">
        <w:rPr>
          <w:color w:val="auto"/>
          <w:sz w:val="28"/>
        </w:rPr>
        <w:t>10</w:t>
      </w:r>
      <w:r w:rsidRPr="004A7CA8">
        <w:rPr>
          <w:color w:val="auto"/>
          <w:sz w:val="28"/>
        </w:rPr>
        <w:t>.2025 № </w:t>
      </w:r>
      <w:r w:rsidR="004A7CA8" w:rsidRPr="004A7CA8">
        <w:rPr>
          <w:color w:val="auto"/>
          <w:sz w:val="28"/>
        </w:rPr>
        <w:t>30</w:t>
      </w:r>
      <w:r w:rsidR="004A7CA8">
        <w:rPr>
          <w:sz w:val="28"/>
        </w:rPr>
        <w:t xml:space="preserve"> </w:t>
      </w:r>
      <w:r>
        <w:rPr>
          <w:sz w:val="28"/>
        </w:rPr>
        <w:t xml:space="preserve">«О бюджетной комиссии </w:t>
      </w:r>
      <w:r w:rsidR="00425BB2">
        <w:rPr>
          <w:sz w:val="28"/>
        </w:rPr>
        <w:t>Присальского</w:t>
      </w:r>
      <w:bookmarkStart w:id="0" w:name="_GoBack"/>
      <w:bookmarkEnd w:id="0"/>
      <w:r w:rsidR="007C6E14" w:rsidRPr="007C6E14">
        <w:rPr>
          <w:sz w:val="28"/>
        </w:rPr>
        <w:t>сельского поселения</w:t>
      </w:r>
      <w:r>
        <w:rPr>
          <w:sz w:val="28"/>
        </w:rPr>
        <w:t xml:space="preserve">» составление проекта </w:t>
      </w:r>
      <w:r w:rsidR="007C6E14">
        <w:rPr>
          <w:sz w:val="28"/>
        </w:rPr>
        <w:t>местного</w:t>
      </w:r>
      <w:r>
        <w:rPr>
          <w:sz w:val="28"/>
        </w:rPr>
        <w:t xml:space="preserve"> бюджета на очередной финансовый год и плановый период, внесение изменений в </w:t>
      </w:r>
      <w:r w:rsidR="007C6E14">
        <w:rPr>
          <w:sz w:val="28"/>
        </w:rPr>
        <w:t>местный</w:t>
      </w:r>
      <w:r>
        <w:rPr>
          <w:sz w:val="28"/>
        </w:rPr>
        <w:t xml:space="preserve"> бюджет на текущий финансовый год и плановый период, а также исполнение </w:t>
      </w:r>
      <w:r w:rsidR="007C6E14">
        <w:rPr>
          <w:sz w:val="28"/>
        </w:rPr>
        <w:t>местного</w:t>
      </w:r>
      <w:r>
        <w:rPr>
          <w:sz w:val="28"/>
        </w:rPr>
        <w:t xml:space="preserve"> бюджета будет осуществляться с учетом решений бюджетной комиссии </w:t>
      </w:r>
      <w:r w:rsidR="00425BB2">
        <w:rPr>
          <w:sz w:val="28"/>
        </w:rPr>
        <w:t>Присальского</w:t>
      </w:r>
      <w:r w:rsidR="007C6E14" w:rsidRPr="007C6E14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A16BF7" w:rsidRDefault="00A16BF7">
      <w:pPr>
        <w:widowControl w:val="0"/>
        <w:spacing w:line="264" w:lineRule="auto"/>
        <w:jc w:val="center"/>
        <w:rPr>
          <w:sz w:val="28"/>
        </w:rPr>
      </w:pPr>
    </w:p>
    <w:p w:rsidR="00A16BF7" w:rsidRDefault="00A16BF7">
      <w:pPr>
        <w:widowControl w:val="0"/>
        <w:spacing w:line="264" w:lineRule="auto"/>
        <w:ind w:firstLine="709"/>
        <w:jc w:val="both"/>
        <w:rPr>
          <w:sz w:val="28"/>
        </w:rPr>
      </w:pPr>
    </w:p>
    <w:p w:rsidR="00A16BF7" w:rsidRDefault="00A16BF7">
      <w:pPr>
        <w:widowControl w:val="0"/>
        <w:spacing w:line="264" w:lineRule="auto"/>
        <w:ind w:firstLine="709"/>
        <w:jc w:val="both"/>
        <w:rPr>
          <w:sz w:val="28"/>
          <w:shd w:val="clear" w:color="auto" w:fill="FFE779"/>
        </w:rPr>
      </w:pPr>
    </w:p>
    <w:p w:rsidR="00A16BF7" w:rsidRDefault="00A16BF7">
      <w:pPr>
        <w:spacing w:line="264" w:lineRule="auto"/>
        <w:rPr>
          <w:sz w:val="28"/>
        </w:rPr>
      </w:pPr>
    </w:p>
    <w:p w:rsidR="00A16BF7" w:rsidRDefault="00A16BF7">
      <w:pPr>
        <w:spacing w:line="264" w:lineRule="auto"/>
        <w:rPr>
          <w:sz w:val="28"/>
        </w:rPr>
      </w:pPr>
    </w:p>
    <w:sectPr w:rsidR="00A16BF7" w:rsidSect="00140FD8">
      <w:pgSz w:w="11907" w:h="16840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B24" w:rsidRDefault="00E43B24">
      <w:r>
        <w:separator/>
      </w:r>
    </w:p>
  </w:endnote>
  <w:endnote w:type="continuationSeparator" w:id="1">
    <w:p w:rsidR="00E43B24" w:rsidRDefault="00E43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B24" w:rsidRDefault="00E43B24">
      <w:r>
        <w:separator/>
      </w:r>
    </w:p>
  </w:footnote>
  <w:footnote w:type="continuationSeparator" w:id="1">
    <w:p w:rsidR="00E43B24" w:rsidRDefault="00E43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BF7"/>
    <w:rsid w:val="00022903"/>
    <w:rsid w:val="0005216B"/>
    <w:rsid w:val="000905CF"/>
    <w:rsid w:val="0009437D"/>
    <w:rsid w:val="0009724F"/>
    <w:rsid w:val="000D2C67"/>
    <w:rsid w:val="00140FD8"/>
    <w:rsid w:val="0015015D"/>
    <w:rsid w:val="001F74EC"/>
    <w:rsid w:val="00225041"/>
    <w:rsid w:val="00311D97"/>
    <w:rsid w:val="003B7007"/>
    <w:rsid w:val="00425BB2"/>
    <w:rsid w:val="00437A4C"/>
    <w:rsid w:val="004A245B"/>
    <w:rsid w:val="004A7CA8"/>
    <w:rsid w:val="005D5C7B"/>
    <w:rsid w:val="005E041A"/>
    <w:rsid w:val="006B3787"/>
    <w:rsid w:val="00720EB0"/>
    <w:rsid w:val="007C6E14"/>
    <w:rsid w:val="00851D60"/>
    <w:rsid w:val="008663BD"/>
    <w:rsid w:val="00873B80"/>
    <w:rsid w:val="008C6D13"/>
    <w:rsid w:val="008E1299"/>
    <w:rsid w:val="008F0D61"/>
    <w:rsid w:val="009B7E0D"/>
    <w:rsid w:val="00A16BF7"/>
    <w:rsid w:val="00A82D0B"/>
    <w:rsid w:val="00A9657A"/>
    <w:rsid w:val="00AA11B3"/>
    <w:rsid w:val="00B46724"/>
    <w:rsid w:val="00BD6DBE"/>
    <w:rsid w:val="00C937C8"/>
    <w:rsid w:val="00CC4378"/>
    <w:rsid w:val="00D17A6A"/>
    <w:rsid w:val="00D7094B"/>
    <w:rsid w:val="00E01C69"/>
    <w:rsid w:val="00E43B24"/>
    <w:rsid w:val="00E745BF"/>
    <w:rsid w:val="00F866C3"/>
    <w:rsid w:val="00F8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140FD8"/>
  </w:style>
  <w:style w:type="paragraph" w:styleId="10">
    <w:name w:val="heading 1"/>
    <w:basedOn w:val="a"/>
    <w:next w:val="a"/>
    <w:link w:val="11"/>
    <w:uiPriority w:val="9"/>
    <w:qFormat/>
    <w:rsid w:val="00140FD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40FD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40FD8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40FD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40FD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40FD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140FD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40FD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40FD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0FD8"/>
  </w:style>
  <w:style w:type="paragraph" w:customStyle="1" w:styleId="21">
    <w:name w:val="Основной текст (2)"/>
    <w:basedOn w:val="a"/>
    <w:link w:val="22"/>
    <w:rsid w:val="00140FD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"/>
    <w:link w:val="21"/>
    <w:rsid w:val="00140FD8"/>
    <w:rPr>
      <w:sz w:val="26"/>
    </w:rPr>
  </w:style>
  <w:style w:type="paragraph" w:styleId="23">
    <w:name w:val="toc 2"/>
    <w:basedOn w:val="a"/>
    <w:next w:val="a"/>
    <w:link w:val="24"/>
    <w:uiPriority w:val="39"/>
    <w:rsid w:val="00140FD8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sid w:val="00140FD8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140FD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140FD8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140FD8"/>
    <w:rPr>
      <w:b/>
      <w:i/>
      <w:color w:val="5A5A5A"/>
    </w:rPr>
  </w:style>
  <w:style w:type="paragraph" w:styleId="31">
    <w:name w:val="Body Text Indent 3"/>
    <w:basedOn w:val="a"/>
    <w:link w:val="32"/>
    <w:rsid w:val="00140FD8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140FD8"/>
    <w:rPr>
      <w:rFonts w:ascii="Arial" w:hAnsi="Arial"/>
      <w:sz w:val="16"/>
    </w:rPr>
  </w:style>
  <w:style w:type="paragraph" w:styleId="61">
    <w:name w:val="toc 6"/>
    <w:basedOn w:val="a"/>
    <w:next w:val="a"/>
    <w:link w:val="62"/>
    <w:uiPriority w:val="39"/>
    <w:rsid w:val="00140FD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140FD8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140FD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140FD8"/>
    <w:rPr>
      <w:rFonts w:ascii="XO Thames" w:hAnsi="XO Thames"/>
      <w:sz w:val="28"/>
    </w:rPr>
  </w:style>
  <w:style w:type="paragraph" w:customStyle="1" w:styleId="a3">
    <w:name w:val="a3"/>
    <w:basedOn w:val="a"/>
    <w:link w:val="a30"/>
    <w:rsid w:val="00140FD8"/>
    <w:pPr>
      <w:spacing w:before="64" w:after="64"/>
    </w:pPr>
    <w:rPr>
      <w:rFonts w:ascii="Arial" w:hAnsi="Arial"/>
    </w:rPr>
  </w:style>
  <w:style w:type="character" w:customStyle="1" w:styleId="a30">
    <w:name w:val="a3"/>
    <w:basedOn w:val="1"/>
    <w:link w:val="a3"/>
    <w:rsid w:val="00140FD8"/>
    <w:rPr>
      <w:rFonts w:ascii="Arial" w:hAnsi="Arial"/>
    </w:rPr>
  </w:style>
  <w:style w:type="paragraph" w:styleId="33">
    <w:name w:val="Body Text 3"/>
    <w:basedOn w:val="a"/>
    <w:link w:val="34"/>
    <w:rsid w:val="00140FD8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140FD8"/>
    <w:rPr>
      <w:sz w:val="16"/>
    </w:rPr>
  </w:style>
  <w:style w:type="paragraph" w:customStyle="1" w:styleId="Endnote">
    <w:name w:val="Endnote"/>
    <w:basedOn w:val="a"/>
    <w:link w:val="Endnote0"/>
    <w:rsid w:val="00140FD8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140FD8"/>
    <w:rPr>
      <w:sz w:val="28"/>
    </w:rPr>
  </w:style>
  <w:style w:type="character" w:customStyle="1" w:styleId="30">
    <w:name w:val="Заголовок 3 Знак"/>
    <w:basedOn w:val="20"/>
    <w:link w:val="3"/>
    <w:rsid w:val="00140FD8"/>
    <w:rPr>
      <w:rFonts w:ascii="Arial" w:hAnsi="Arial"/>
      <w:sz w:val="24"/>
    </w:rPr>
  </w:style>
  <w:style w:type="character" w:customStyle="1" w:styleId="90">
    <w:name w:val="Заголовок 9 Знак"/>
    <w:basedOn w:val="1"/>
    <w:link w:val="9"/>
    <w:rsid w:val="00140FD8"/>
    <w:rPr>
      <w:b/>
      <w:i/>
      <w:color w:val="7F7F7F"/>
      <w:sz w:val="18"/>
    </w:rPr>
  </w:style>
  <w:style w:type="paragraph" w:styleId="a4">
    <w:name w:val="annotation text"/>
    <w:basedOn w:val="a"/>
    <w:link w:val="a5"/>
    <w:rsid w:val="00140FD8"/>
    <w:pPr>
      <w:spacing w:after="200"/>
      <w:ind w:firstLine="709"/>
      <w:jc w:val="both"/>
    </w:pPr>
    <w:rPr>
      <w:sz w:val="28"/>
    </w:rPr>
  </w:style>
  <w:style w:type="character" w:customStyle="1" w:styleId="a5">
    <w:name w:val="Текст примечания Знак"/>
    <w:basedOn w:val="1"/>
    <w:link w:val="a4"/>
    <w:rsid w:val="00140FD8"/>
    <w:rPr>
      <w:sz w:val="28"/>
    </w:rPr>
  </w:style>
  <w:style w:type="paragraph" w:customStyle="1" w:styleId="81">
    <w:name w:val="Заголовок 81"/>
    <w:basedOn w:val="a"/>
    <w:next w:val="a"/>
    <w:link w:val="810"/>
    <w:rsid w:val="00140FD8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40FD8"/>
    <w:rPr>
      <w:b/>
      <w:color w:val="7F7F7F"/>
    </w:rPr>
  </w:style>
  <w:style w:type="paragraph" w:styleId="a6">
    <w:name w:val="Plain Text"/>
    <w:basedOn w:val="a"/>
    <w:link w:val="a7"/>
    <w:rsid w:val="00140FD8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140FD8"/>
    <w:rPr>
      <w:rFonts w:ascii="Arial" w:hAnsi="Arial"/>
    </w:rPr>
  </w:style>
  <w:style w:type="paragraph" w:customStyle="1" w:styleId="12">
    <w:name w:val="Слабое выделение1"/>
    <w:link w:val="13"/>
    <w:rsid w:val="00140FD8"/>
    <w:rPr>
      <w:i/>
    </w:rPr>
  </w:style>
  <w:style w:type="character" w:customStyle="1" w:styleId="13">
    <w:name w:val="Слабое выделение1"/>
    <w:link w:val="12"/>
    <w:rsid w:val="00140FD8"/>
    <w:rPr>
      <w:i/>
    </w:rPr>
  </w:style>
  <w:style w:type="paragraph" w:styleId="a8">
    <w:name w:val="Body Text Indent"/>
    <w:basedOn w:val="a"/>
    <w:link w:val="a9"/>
    <w:rsid w:val="00140FD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sid w:val="00140FD8"/>
    <w:rPr>
      <w:sz w:val="28"/>
    </w:rPr>
  </w:style>
  <w:style w:type="paragraph" w:styleId="HTML">
    <w:name w:val="HTML Preformatted"/>
    <w:basedOn w:val="a"/>
    <w:link w:val="HTML0"/>
    <w:rsid w:val="00140F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40FD8"/>
    <w:rPr>
      <w:rFonts w:ascii="Courier New" w:hAnsi="Courier New"/>
      <w:sz w:val="28"/>
    </w:rPr>
  </w:style>
  <w:style w:type="paragraph" w:styleId="aa">
    <w:name w:val="annotation subject"/>
    <w:basedOn w:val="a4"/>
    <w:next w:val="a4"/>
    <w:link w:val="ab"/>
    <w:rsid w:val="00140FD8"/>
    <w:rPr>
      <w:b/>
    </w:rPr>
  </w:style>
  <w:style w:type="character" w:customStyle="1" w:styleId="ab">
    <w:name w:val="Тема примечания Знак"/>
    <w:basedOn w:val="a5"/>
    <w:link w:val="aa"/>
    <w:rsid w:val="00140FD8"/>
    <w:rPr>
      <w:b/>
      <w:sz w:val="28"/>
    </w:rPr>
  </w:style>
  <w:style w:type="paragraph" w:styleId="25">
    <w:name w:val="Body Text Indent 2"/>
    <w:basedOn w:val="a"/>
    <w:link w:val="26"/>
    <w:rsid w:val="00140FD8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sid w:val="00140FD8"/>
    <w:rPr>
      <w:rFonts w:ascii="Arial" w:hAnsi="Arial"/>
      <w:sz w:val="28"/>
    </w:rPr>
  </w:style>
  <w:style w:type="paragraph" w:styleId="ac">
    <w:name w:val="Body Text"/>
    <w:basedOn w:val="a"/>
    <w:link w:val="ad"/>
    <w:rsid w:val="00140FD8"/>
    <w:rPr>
      <w:sz w:val="28"/>
    </w:rPr>
  </w:style>
  <w:style w:type="character" w:customStyle="1" w:styleId="ad">
    <w:name w:val="Основной текст Знак"/>
    <w:basedOn w:val="1"/>
    <w:link w:val="ac"/>
    <w:rsid w:val="00140FD8"/>
    <w:rPr>
      <w:sz w:val="28"/>
    </w:rPr>
  </w:style>
  <w:style w:type="paragraph" w:styleId="35">
    <w:name w:val="toc 3"/>
    <w:basedOn w:val="a"/>
    <w:next w:val="a"/>
    <w:link w:val="36"/>
    <w:uiPriority w:val="39"/>
    <w:rsid w:val="00140FD8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140FD8"/>
    <w:rPr>
      <w:rFonts w:ascii="XO Thames" w:hAnsi="XO Thames"/>
      <w:sz w:val="28"/>
    </w:rPr>
  </w:style>
  <w:style w:type="paragraph" w:styleId="ae">
    <w:name w:val="Document Map"/>
    <w:basedOn w:val="a"/>
    <w:link w:val="af"/>
    <w:rsid w:val="00140FD8"/>
    <w:pPr>
      <w:ind w:firstLine="709"/>
      <w:jc w:val="both"/>
    </w:pPr>
    <w:rPr>
      <w:rFonts w:ascii="Tahoma" w:hAnsi="Tahoma"/>
      <w:sz w:val="28"/>
    </w:rPr>
  </w:style>
  <w:style w:type="character" w:customStyle="1" w:styleId="af">
    <w:name w:val="Схема документа Знак"/>
    <w:basedOn w:val="1"/>
    <w:link w:val="ae"/>
    <w:rsid w:val="00140FD8"/>
    <w:rPr>
      <w:rFonts w:ascii="Tahoma" w:hAnsi="Tahoma"/>
      <w:sz w:val="28"/>
    </w:rPr>
  </w:style>
  <w:style w:type="paragraph" w:styleId="af0">
    <w:name w:val="Balloon Text"/>
    <w:basedOn w:val="a"/>
    <w:link w:val="af1"/>
    <w:rsid w:val="00140FD8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140FD8"/>
    <w:rPr>
      <w:rFonts w:ascii="Tahoma" w:hAnsi="Tahoma"/>
      <w:sz w:val="16"/>
    </w:rPr>
  </w:style>
  <w:style w:type="paragraph" w:styleId="af2">
    <w:name w:val="Intense Quote"/>
    <w:basedOn w:val="a"/>
    <w:next w:val="a"/>
    <w:link w:val="af3"/>
    <w:rsid w:val="00140FD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3">
    <w:name w:val="Выделенная цитата Знак"/>
    <w:basedOn w:val="1"/>
    <w:link w:val="af2"/>
    <w:rsid w:val="00140FD8"/>
    <w:rPr>
      <w:i/>
      <w:sz w:val="28"/>
    </w:rPr>
  </w:style>
  <w:style w:type="paragraph" w:customStyle="1" w:styleId="14">
    <w:name w:val="Номер страницы1"/>
    <w:basedOn w:val="15"/>
    <w:link w:val="16"/>
    <w:rsid w:val="00140FD8"/>
  </w:style>
  <w:style w:type="character" w:customStyle="1" w:styleId="16">
    <w:name w:val="Номер страницы1"/>
    <w:basedOn w:val="17"/>
    <w:link w:val="14"/>
    <w:rsid w:val="00140FD8"/>
  </w:style>
  <w:style w:type="character" w:customStyle="1" w:styleId="50">
    <w:name w:val="Заголовок 5 Знак"/>
    <w:basedOn w:val="1"/>
    <w:link w:val="5"/>
    <w:rsid w:val="00140FD8"/>
    <w:rPr>
      <w:rFonts w:ascii="Arial" w:hAnsi="Arial"/>
      <w:b/>
      <w:i/>
      <w:sz w:val="26"/>
    </w:rPr>
  </w:style>
  <w:style w:type="paragraph" w:customStyle="1" w:styleId="18">
    <w:name w:val="Гиперссылка1"/>
    <w:link w:val="19"/>
    <w:rsid w:val="00140FD8"/>
    <w:rPr>
      <w:color w:val="0000FF"/>
      <w:u w:val="single"/>
    </w:rPr>
  </w:style>
  <w:style w:type="character" w:customStyle="1" w:styleId="19">
    <w:name w:val="Гиперссылка1"/>
    <w:link w:val="18"/>
    <w:rsid w:val="00140FD8"/>
    <w:rPr>
      <w:color w:val="0000FF"/>
      <w:u w:val="single"/>
    </w:rPr>
  </w:style>
  <w:style w:type="paragraph" w:customStyle="1" w:styleId="1a">
    <w:name w:val="Выделение1"/>
    <w:link w:val="1b"/>
    <w:rsid w:val="00140FD8"/>
    <w:rPr>
      <w:b/>
      <w:i/>
      <w:spacing w:val="10"/>
    </w:rPr>
  </w:style>
  <w:style w:type="character" w:customStyle="1" w:styleId="1b">
    <w:name w:val="Выделение1"/>
    <w:link w:val="1a"/>
    <w:rsid w:val="00140FD8"/>
    <w:rPr>
      <w:b/>
      <w:i/>
      <w:spacing w:val="10"/>
    </w:rPr>
  </w:style>
  <w:style w:type="character" w:customStyle="1" w:styleId="11">
    <w:name w:val="Заголовок 1 Знак"/>
    <w:basedOn w:val="1"/>
    <w:link w:val="10"/>
    <w:rsid w:val="00140FD8"/>
    <w:rPr>
      <w:rFonts w:ascii="AG Souvenir" w:hAnsi="AG Souvenir"/>
      <w:b/>
      <w:spacing w:val="38"/>
      <w:sz w:val="28"/>
    </w:rPr>
  </w:style>
  <w:style w:type="paragraph" w:customStyle="1" w:styleId="1c">
    <w:name w:val="Обычный1"/>
    <w:link w:val="1d"/>
    <w:rsid w:val="00140FD8"/>
  </w:style>
  <w:style w:type="character" w:customStyle="1" w:styleId="1d">
    <w:name w:val="Обычный1"/>
    <w:link w:val="1c"/>
    <w:rsid w:val="00140FD8"/>
  </w:style>
  <w:style w:type="paragraph" w:customStyle="1" w:styleId="27">
    <w:name w:val="Гиперссылка2"/>
    <w:link w:val="af4"/>
    <w:rsid w:val="00140FD8"/>
    <w:rPr>
      <w:color w:val="0000FF"/>
      <w:u w:val="single"/>
    </w:rPr>
  </w:style>
  <w:style w:type="character" w:styleId="af4">
    <w:name w:val="Hyperlink"/>
    <w:link w:val="27"/>
    <w:rsid w:val="00140FD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40FD8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40FD8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40FD8"/>
    <w:rPr>
      <w:b/>
      <w:color w:val="7F7F7F"/>
    </w:rPr>
  </w:style>
  <w:style w:type="paragraph" w:styleId="1e">
    <w:name w:val="toc 1"/>
    <w:basedOn w:val="a"/>
    <w:next w:val="a"/>
    <w:link w:val="1f"/>
    <w:uiPriority w:val="39"/>
    <w:rsid w:val="00140FD8"/>
    <w:rPr>
      <w:rFonts w:ascii="XO Thames" w:hAnsi="XO Thames"/>
      <w:b/>
      <w:sz w:val="28"/>
    </w:rPr>
  </w:style>
  <w:style w:type="character" w:customStyle="1" w:styleId="1f">
    <w:name w:val="Оглавление 1 Знак"/>
    <w:basedOn w:val="1"/>
    <w:link w:val="1e"/>
    <w:rsid w:val="00140FD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40FD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40FD8"/>
    <w:rPr>
      <w:rFonts w:ascii="XO Thames" w:hAnsi="XO Thames"/>
    </w:rPr>
  </w:style>
  <w:style w:type="paragraph" w:customStyle="1" w:styleId="1f0">
    <w:name w:val="Основной шрифт абзаца1"/>
    <w:rsid w:val="00140FD8"/>
  </w:style>
  <w:style w:type="paragraph" w:customStyle="1" w:styleId="ConsPlusNonformat">
    <w:name w:val="ConsPlusNonformat"/>
    <w:link w:val="ConsPlusNonformat0"/>
    <w:rsid w:val="00140FD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40FD8"/>
    <w:rPr>
      <w:rFonts w:ascii="Courier New" w:hAnsi="Courier New"/>
    </w:rPr>
  </w:style>
  <w:style w:type="paragraph" w:customStyle="1" w:styleId="ConsPlusNormal">
    <w:name w:val="ConsPlusNormal"/>
    <w:link w:val="ConsPlusNormal0"/>
    <w:rsid w:val="00140FD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40FD8"/>
    <w:rPr>
      <w:rFonts w:ascii="Calibri" w:hAnsi="Calibri"/>
      <w:sz w:val="22"/>
    </w:rPr>
  </w:style>
  <w:style w:type="paragraph" w:styleId="af5">
    <w:name w:val="Body Text First Indent"/>
    <w:basedOn w:val="a"/>
    <w:link w:val="af6"/>
    <w:rsid w:val="00140FD8"/>
    <w:pPr>
      <w:ind w:firstLine="210"/>
    </w:pPr>
    <w:rPr>
      <w:rFonts w:ascii="Arial" w:hAnsi="Arial"/>
    </w:rPr>
  </w:style>
  <w:style w:type="character" w:customStyle="1" w:styleId="af6">
    <w:name w:val="Красная строка Знак"/>
    <w:basedOn w:val="1"/>
    <w:link w:val="af5"/>
    <w:rsid w:val="00140FD8"/>
    <w:rPr>
      <w:rFonts w:ascii="Arial" w:hAnsi="Arial"/>
    </w:rPr>
  </w:style>
  <w:style w:type="paragraph" w:styleId="af7">
    <w:name w:val="header"/>
    <w:basedOn w:val="a"/>
    <w:link w:val="af8"/>
    <w:rsid w:val="00140FD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1"/>
    <w:link w:val="af7"/>
    <w:rsid w:val="00140FD8"/>
  </w:style>
  <w:style w:type="paragraph" w:styleId="91">
    <w:name w:val="toc 9"/>
    <w:basedOn w:val="a"/>
    <w:next w:val="a"/>
    <w:link w:val="92"/>
    <w:uiPriority w:val="39"/>
    <w:rsid w:val="00140FD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140FD8"/>
    <w:rPr>
      <w:rFonts w:ascii="XO Thames" w:hAnsi="XO Thames"/>
      <w:sz w:val="28"/>
    </w:rPr>
  </w:style>
  <w:style w:type="paragraph" w:styleId="28">
    <w:name w:val="Body Text 2"/>
    <w:basedOn w:val="a"/>
    <w:link w:val="29"/>
    <w:rsid w:val="00140FD8"/>
    <w:pPr>
      <w:spacing w:after="120" w:line="480" w:lineRule="auto"/>
    </w:pPr>
    <w:rPr>
      <w:rFonts w:ascii="Arial" w:hAnsi="Arial"/>
    </w:rPr>
  </w:style>
  <w:style w:type="character" w:customStyle="1" w:styleId="29">
    <w:name w:val="Основной текст 2 Знак"/>
    <w:basedOn w:val="1"/>
    <w:link w:val="28"/>
    <w:rsid w:val="00140FD8"/>
    <w:rPr>
      <w:rFonts w:ascii="Arial" w:hAnsi="Arial"/>
    </w:rPr>
  </w:style>
  <w:style w:type="paragraph" w:styleId="2a">
    <w:name w:val="Quote"/>
    <w:basedOn w:val="a"/>
    <w:next w:val="a"/>
    <w:link w:val="2b"/>
    <w:rsid w:val="00140FD8"/>
    <w:pPr>
      <w:ind w:firstLine="709"/>
      <w:jc w:val="both"/>
    </w:pPr>
    <w:rPr>
      <w:i/>
      <w:sz w:val="28"/>
    </w:rPr>
  </w:style>
  <w:style w:type="character" w:customStyle="1" w:styleId="2b">
    <w:name w:val="Цитата 2 Знак"/>
    <w:basedOn w:val="1"/>
    <w:link w:val="2a"/>
    <w:rsid w:val="00140FD8"/>
    <w:rPr>
      <w:i/>
      <w:sz w:val="28"/>
    </w:rPr>
  </w:style>
  <w:style w:type="paragraph" w:styleId="af9">
    <w:name w:val="No Spacing"/>
    <w:basedOn w:val="a"/>
    <w:link w:val="afa"/>
    <w:rsid w:val="00140FD8"/>
    <w:pPr>
      <w:jc w:val="both"/>
    </w:pPr>
    <w:rPr>
      <w:sz w:val="28"/>
    </w:rPr>
  </w:style>
  <w:style w:type="character" w:customStyle="1" w:styleId="afa">
    <w:name w:val="Без интервала Знак"/>
    <w:basedOn w:val="1"/>
    <w:link w:val="af9"/>
    <w:rsid w:val="00140FD8"/>
    <w:rPr>
      <w:sz w:val="28"/>
    </w:rPr>
  </w:style>
  <w:style w:type="paragraph" w:customStyle="1" w:styleId="1f1">
    <w:name w:val="Сильная ссылка1"/>
    <w:link w:val="1f2"/>
    <w:rsid w:val="00140FD8"/>
    <w:rPr>
      <w:b/>
      <w:smallCaps/>
    </w:rPr>
  </w:style>
  <w:style w:type="character" w:customStyle="1" w:styleId="1f2">
    <w:name w:val="Сильная ссылка1"/>
    <w:link w:val="1f1"/>
    <w:rsid w:val="00140FD8"/>
    <w:rPr>
      <w:b/>
      <w:smallCaps/>
    </w:rPr>
  </w:style>
  <w:style w:type="paragraph" w:customStyle="1" w:styleId="afb">
    <w:name w:val="Таб_текст"/>
    <w:basedOn w:val="af9"/>
    <w:link w:val="afc"/>
    <w:rsid w:val="00140FD8"/>
    <w:pPr>
      <w:jc w:val="left"/>
    </w:pPr>
    <w:rPr>
      <w:sz w:val="24"/>
    </w:rPr>
  </w:style>
  <w:style w:type="character" w:customStyle="1" w:styleId="afc">
    <w:name w:val="Таб_текст"/>
    <w:basedOn w:val="afa"/>
    <w:link w:val="afb"/>
    <w:rsid w:val="00140FD8"/>
    <w:rPr>
      <w:sz w:val="24"/>
    </w:rPr>
  </w:style>
  <w:style w:type="paragraph" w:styleId="82">
    <w:name w:val="toc 8"/>
    <w:basedOn w:val="a"/>
    <w:next w:val="a"/>
    <w:link w:val="83"/>
    <w:uiPriority w:val="39"/>
    <w:rsid w:val="00140FD8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140FD8"/>
    <w:rPr>
      <w:rFonts w:ascii="XO Thames" w:hAnsi="XO Thames"/>
      <w:sz w:val="28"/>
    </w:rPr>
  </w:style>
  <w:style w:type="paragraph" w:customStyle="1" w:styleId="1f3">
    <w:name w:val="Слабая ссылка1"/>
    <w:link w:val="1f4"/>
    <w:rsid w:val="00140FD8"/>
    <w:rPr>
      <w:smallCaps/>
    </w:rPr>
  </w:style>
  <w:style w:type="character" w:customStyle="1" w:styleId="1f4">
    <w:name w:val="Слабая ссылка1"/>
    <w:link w:val="1f3"/>
    <w:rsid w:val="00140FD8"/>
    <w:rPr>
      <w:smallCaps/>
    </w:rPr>
  </w:style>
  <w:style w:type="paragraph" w:customStyle="1" w:styleId="1f5">
    <w:name w:val="Название книги1"/>
    <w:link w:val="1f6"/>
    <w:rsid w:val="00140FD8"/>
    <w:rPr>
      <w:i/>
      <w:smallCaps/>
      <w:spacing w:val="5"/>
    </w:rPr>
  </w:style>
  <w:style w:type="character" w:customStyle="1" w:styleId="1f6">
    <w:name w:val="Название книги1"/>
    <w:link w:val="1f5"/>
    <w:rsid w:val="00140FD8"/>
    <w:rPr>
      <w:i/>
      <w:smallCaps/>
      <w:spacing w:val="5"/>
    </w:rPr>
  </w:style>
  <w:style w:type="paragraph" w:customStyle="1" w:styleId="1f7">
    <w:name w:val="Основной текст1"/>
    <w:basedOn w:val="a"/>
    <w:link w:val="1f8"/>
    <w:rsid w:val="00140FD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8">
    <w:name w:val="Основной текст1"/>
    <w:basedOn w:val="1"/>
    <w:link w:val="1f7"/>
    <w:rsid w:val="00140FD8"/>
    <w:rPr>
      <w:b/>
      <w:spacing w:val="-3"/>
    </w:rPr>
  </w:style>
  <w:style w:type="paragraph" w:customStyle="1" w:styleId="1f9">
    <w:name w:val="Выделенная цитата1"/>
    <w:basedOn w:val="a"/>
    <w:next w:val="a"/>
    <w:link w:val="1fa"/>
    <w:rsid w:val="00140FD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a">
    <w:name w:val="Выделенная цитата1"/>
    <w:basedOn w:val="1"/>
    <w:link w:val="1f9"/>
    <w:rsid w:val="00140FD8"/>
    <w:rPr>
      <w:b/>
      <w:i/>
      <w:color w:val="4F81BD"/>
    </w:rPr>
  </w:style>
  <w:style w:type="paragraph" w:styleId="51">
    <w:name w:val="toc 5"/>
    <w:basedOn w:val="a"/>
    <w:next w:val="a"/>
    <w:link w:val="52"/>
    <w:uiPriority w:val="39"/>
    <w:rsid w:val="00140FD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140FD8"/>
    <w:rPr>
      <w:rFonts w:ascii="XO Thames" w:hAnsi="XO Thames"/>
      <w:sz w:val="28"/>
    </w:rPr>
  </w:style>
  <w:style w:type="paragraph" w:customStyle="1" w:styleId="210">
    <w:name w:val="Цитата 21"/>
    <w:basedOn w:val="a"/>
    <w:next w:val="a"/>
    <w:link w:val="211"/>
    <w:rsid w:val="00140FD8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40FD8"/>
    <w:rPr>
      <w:i/>
    </w:rPr>
  </w:style>
  <w:style w:type="paragraph" w:customStyle="1" w:styleId="Postan">
    <w:name w:val="Postan"/>
    <w:basedOn w:val="a"/>
    <w:link w:val="Postan0"/>
    <w:rsid w:val="00140FD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40FD8"/>
    <w:rPr>
      <w:sz w:val="28"/>
    </w:rPr>
  </w:style>
  <w:style w:type="paragraph" w:styleId="afd">
    <w:name w:val="footer"/>
    <w:basedOn w:val="a"/>
    <w:link w:val="afe"/>
    <w:rsid w:val="00140FD8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1"/>
    <w:link w:val="afd"/>
    <w:rsid w:val="00140FD8"/>
  </w:style>
  <w:style w:type="paragraph" w:customStyle="1" w:styleId="Default">
    <w:name w:val="Default"/>
    <w:link w:val="Default0"/>
    <w:rsid w:val="00140FD8"/>
    <w:rPr>
      <w:rFonts w:ascii="Arial" w:hAnsi="Arial"/>
      <w:sz w:val="24"/>
    </w:rPr>
  </w:style>
  <w:style w:type="character" w:customStyle="1" w:styleId="Default0">
    <w:name w:val="Default"/>
    <w:link w:val="Default"/>
    <w:rsid w:val="00140FD8"/>
    <w:rPr>
      <w:rFonts w:ascii="Arial" w:hAnsi="Arial"/>
      <w:sz w:val="24"/>
    </w:rPr>
  </w:style>
  <w:style w:type="paragraph" w:styleId="aff">
    <w:name w:val="Subtitle"/>
    <w:basedOn w:val="a"/>
    <w:next w:val="a"/>
    <w:link w:val="aff0"/>
    <w:uiPriority w:val="11"/>
    <w:qFormat/>
    <w:rsid w:val="00140FD8"/>
    <w:pPr>
      <w:ind w:left="10206"/>
      <w:jc w:val="center"/>
    </w:pPr>
    <w:rPr>
      <w:sz w:val="28"/>
    </w:rPr>
  </w:style>
  <w:style w:type="character" w:customStyle="1" w:styleId="aff0">
    <w:name w:val="Подзаголовок Знак"/>
    <w:basedOn w:val="1"/>
    <w:link w:val="aff"/>
    <w:rsid w:val="00140FD8"/>
    <w:rPr>
      <w:sz w:val="28"/>
    </w:rPr>
  </w:style>
  <w:style w:type="paragraph" w:customStyle="1" w:styleId="aff1">
    <w:name w:val="Таб_заг"/>
    <w:basedOn w:val="af9"/>
    <w:link w:val="aff2"/>
    <w:rsid w:val="00140FD8"/>
    <w:pPr>
      <w:jc w:val="center"/>
    </w:pPr>
    <w:rPr>
      <w:sz w:val="24"/>
    </w:rPr>
  </w:style>
  <w:style w:type="character" w:customStyle="1" w:styleId="aff2">
    <w:name w:val="Таб_заг"/>
    <w:basedOn w:val="afa"/>
    <w:link w:val="aff1"/>
    <w:rsid w:val="00140FD8"/>
    <w:rPr>
      <w:sz w:val="24"/>
    </w:rPr>
  </w:style>
  <w:style w:type="paragraph" w:customStyle="1" w:styleId="1fb">
    <w:name w:val="Сильное выделение1"/>
    <w:link w:val="1fc"/>
    <w:rsid w:val="00140FD8"/>
    <w:rPr>
      <w:b/>
      <w:i/>
    </w:rPr>
  </w:style>
  <w:style w:type="character" w:customStyle="1" w:styleId="1fc">
    <w:name w:val="Сильное выделение1"/>
    <w:link w:val="1fb"/>
    <w:rsid w:val="00140FD8"/>
    <w:rPr>
      <w:b/>
      <w:i/>
    </w:rPr>
  </w:style>
  <w:style w:type="paragraph" w:styleId="aff3">
    <w:name w:val="List Paragraph"/>
    <w:basedOn w:val="a"/>
    <w:link w:val="aff4"/>
    <w:rsid w:val="00140FD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4">
    <w:name w:val="Абзац списка Знак"/>
    <w:basedOn w:val="1"/>
    <w:link w:val="aff3"/>
    <w:rsid w:val="00140FD8"/>
    <w:rPr>
      <w:rFonts w:ascii="Calibri" w:hAnsi="Calibri"/>
      <w:sz w:val="22"/>
    </w:rPr>
  </w:style>
  <w:style w:type="paragraph" w:customStyle="1" w:styleId="15">
    <w:name w:val="Основной шрифт абзаца1"/>
    <w:link w:val="17"/>
    <w:rsid w:val="00140FD8"/>
  </w:style>
  <w:style w:type="character" w:customStyle="1" w:styleId="17">
    <w:name w:val="Основной шрифт абзаца1"/>
    <w:link w:val="15"/>
    <w:rsid w:val="00140FD8"/>
  </w:style>
  <w:style w:type="paragraph" w:styleId="aff5">
    <w:name w:val="Title"/>
    <w:basedOn w:val="a"/>
    <w:next w:val="a"/>
    <w:link w:val="aff6"/>
    <w:uiPriority w:val="10"/>
    <w:qFormat/>
    <w:rsid w:val="00140FD8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6">
    <w:name w:val="Название Знак"/>
    <w:basedOn w:val="1"/>
    <w:link w:val="aff5"/>
    <w:rsid w:val="00140FD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140FD8"/>
    <w:rPr>
      <w:rFonts w:ascii="Arial" w:hAnsi="Arial"/>
      <w:sz w:val="24"/>
    </w:rPr>
  </w:style>
  <w:style w:type="paragraph" w:customStyle="1" w:styleId="1fd">
    <w:name w:val="Текст сноски Знак1"/>
    <w:basedOn w:val="15"/>
    <w:link w:val="1fe"/>
    <w:rsid w:val="00140FD8"/>
  </w:style>
  <w:style w:type="character" w:customStyle="1" w:styleId="1fe">
    <w:name w:val="Текст сноски Знак1"/>
    <w:basedOn w:val="17"/>
    <w:link w:val="1fd"/>
    <w:rsid w:val="00140FD8"/>
  </w:style>
  <w:style w:type="character" w:customStyle="1" w:styleId="20">
    <w:name w:val="Заголовок 2 Знак"/>
    <w:basedOn w:val="1"/>
    <w:link w:val="2"/>
    <w:rsid w:val="00140FD8"/>
    <w:rPr>
      <w:sz w:val="28"/>
    </w:rPr>
  </w:style>
  <w:style w:type="character" w:customStyle="1" w:styleId="60">
    <w:name w:val="Заголовок 6 Знак"/>
    <w:basedOn w:val="1"/>
    <w:link w:val="6"/>
    <w:rsid w:val="00140FD8"/>
    <w:rPr>
      <w:b/>
      <w:color w:val="595959"/>
      <w:spacing w:val="5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2025-10-30T11:19:00Z</cp:lastPrinted>
  <dcterms:created xsi:type="dcterms:W3CDTF">2025-10-30T13:45:00Z</dcterms:created>
  <dcterms:modified xsi:type="dcterms:W3CDTF">2025-11-04T11:58:00Z</dcterms:modified>
</cp:coreProperties>
</file>